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E95439" w14:textId="77777777" w:rsidR="002E3578" w:rsidRPr="002E3578" w:rsidRDefault="002E3578" w:rsidP="002E3578">
      <w:pPr>
        <w:spacing w:line="240" w:lineRule="auto"/>
        <w:contextualSpacing/>
        <w:jc w:val="center"/>
        <w:rPr>
          <w:rFonts w:ascii="Times New Roman" w:hAnsi="Times New Roman" w:cs="Times New Roman"/>
          <w:sz w:val="24"/>
          <w:szCs w:val="24"/>
        </w:rPr>
      </w:pPr>
      <w:r w:rsidRPr="002E3578">
        <w:rPr>
          <w:rFonts w:ascii="Times New Roman" w:hAnsi="Times New Roman" w:cs="Times New Roman"/>
          <w:sz w:val="24"/>
          <w:szCs w:val="24"/>
        </w:rPr>
        <w:t>34</w:t>
      </w:r>
    </w:p>
    <w:p w14:paraId="595113EE" w14:textId="77777777" w:rsidR="002E3578" w:rsidRPr="002E3578" w:rsidRDefault="002E3578" w:rsidP="002E3578">
      <w:pPr>
        <w:spacing w:line="240" w:lineRule="auto"/>
        <w:contextualSpacing/>
        <w:jc w:val="center"/>
        <w:rPr>
          <w:rFonts w:ascii="Times New Roman" w:hAnsi="Times New Roman" w:cs="Times New Roman"/>
          <w:sz w:val="24"/>
          <w:szCs w:val="24"/>
        </w:rPr>
      </w:pPr>
    </w:p>
    <w:p w14:paraId="167669CE" w14:textId="77777777" w:rsidR="002E3578" w:rsidRPr="002E3578" w:rsidRDefault="002E3578" w:rsidP="002E3578">
      <w:pPr>
        <w:spacing w:line="240" w:lineRule="auto"/>
        <w:contextualSpacing/>
        <w:jc w:val="center"/>
        <w:rPr>
          <w:rFonts w:ascii="Times New Roman" w:hAnsi="Times New Roman" w:cs="Times New Roman"/>
          <w:sz w:val="24"/>
          <w:szCs w:val="24"/>
        </w:rPr>
      </w:pPr>
      <w:r w:rsidRPr="002E3578">
        <w:rPr>
          <w:rFonts w:ascii="Times New Roman" w:hAnsi="Times New Roman" w:cs="Times New Roman"/>
          <w:sz w:val="24"/>
          <w:szCs w:val="24"/>
        </w:rPr>
        <w:t>999 febbraio, Torcello</w:t>
      </w:r>
    </w:p>
    <w:p w14:paraId="57C5BD3B" w14:textId="77777777" w:rsidR="002E3578" w:rsidRPr="002E3578" w:rsidRDefault="002E3578" w:rsidP="002E3578">
      <w:pPr>
        <w:spacing w:line="240" w:lineRule="auto"/>
        <w:contextualSpacing/>
        <w:jc w:val="both"/>
        <w:rPr>
          <w:rFonts w:ascii="Times New Roman" w:hAnsi="Times New Roman" w:cs="Times New Roman"/>
          <w:sz w:val="24"/>
          <w:szCs w:val="24"/>
        </w:rPr>
      </w:pPr>
    </w:p>
    <w:p w14:paraId="57F95F84" w14:textId="5D041870" w:rsidR="002E3578" w:rsidRPr="002E3578" w:rsidRDefault="002E3578" w:rsidP="002E3578">
      <w:pPr>
        <w:spacing w:line="240" w:lineRule="auto"/>
        <w:contextualSpacing/>
        <w:jc w:val="both"/>
        <w:rPr>
          <w:rFonts w:ascii="Times New Roman" w:hAnsi="Times New Roman" w:cs="Times New Roman"/>
          <w:sz w:val="24"/>
          <w:szCs w:val="24"/>
        </w:rPr>
      </w:pPr>
      <w:r w:rsidRPr="002E3578">
        <w:rPr>
          <w:rFonts w:ascii="Times New Roman" w:hAnsi="Times New Roman" w:cs="Times New Roman"/>
          <w:sz w:val="24"/>
          <w:szCs w:val="24"/>
        </w:rPr>
        <w:t>Mich</w:t>
      </w:r>
      <w:r w:rsidR="002A06D8">
        <w:rPr>
          <w:rFonts w:ascii="Times New Roman" w:hAnsi="Times New Roman" w:cs="Times New Roman"/>
          <w:sz w:val="24"/>
          <w:szCs w:val="24"/>
        </w:rPr>
        <w:t>ael</w:t>
      </w:r>
      <w:r w:rsidRPr="002E3578">
        <w:rPr>
          <w:rFonts w:ascii="Times New Roman" w:hAnsi="Times New Roman" w:cs="Times New Roman"/>
          <w:sz w:val="24"/>
          <w:szCs w:val="24"/>
        </w:rPr>
        <w:t xml:space="preserve"> chierico, figlio del defunto Mich</w:t>
      </w:r>
      <w:r w:rsidR="002A06D8">
        <w:rPr>
          <w:rFonts w:ascii="Times New Roman" w:hAnsi="Times New Roman" w:cs="Times New Roman"/>
          <w:sz w:val="24"/>
          <w:szCs w:val="24"/>
        </w:rPr>
        <w:t>ael Monetarius</w:t>
      </w:r>
      <w:r w:rsidRPr="002E3578">
        <w:rPr>
          <w:rFonts w:ascii="Times New Roman" w:hAnsi="Times New Roman" w:cs="Times New Roman"/>
          <w:sz w:val="24"/>
          <w:szCs w:val="24"/>
        </w:rPr>
        <w:t xml:space="preserve"> e futuro pievano della basilica di Santa Mar</w:t>
      </w:r>
      <w:r w:rsidR="002A06D8">
        <w:rPr>
          <w:rFonts w:ascii="Times New Roman" w:hAnsi="Times New Roman" w:cs="Times New Roman"/>
          <w:sz w:val="24"/>
          <w:szCs w:val="24"/>
        </w:rPr>
        <w:t>ia di Murano, promette a Valerius</w:t>
      </w:r>
      <w:r w:rsidR="00926BA1">
        <w:rPr>
          <w:rFonts w:ascii="Times New Roman" w:hAnsi="Times New Roman" w:cs="Times New Roman"/>
          <w:sz w:val="24"/>
          <w:szCs w:val="24"/>
        </w:rPr>
        <w:t xml:space="preserve"> vescovo &lt;di </w:t>
      </w:r>
      <w:r w:rsidR="00DD7668">
        <w:rPr>
          <w:rFonts w:ascii="Times New Roman" w:hAnsi="Times New Roman" w:cs="Times New Roman"/>
          <w:sz w:val="24"/>
          <w:szCs w:val="24"/>
        </w:rPr>
        <w:t>Altino/</w:t>
      </w:r>
      <w:r w:rsidRPr="002E3578">
        <w:rPr>
          <w:rFonts w:ascii="Times New Roman" w:hAnsi="Times New Roman" w:cs="Times New Roman"/>
          <w:sz w:val="24"/>
          <w:szCs w:val="24"/>
        </w:rPr>
        <w:t>Torcello&gt; di guidare la pieve e di preservare sia la basilica sia le sue proprietà</w:t>
      </w:r>
      <w:r w:rsidR="00044EAE">
        <w:rPr>
          <w:rFonts w:ascii="Times New Roman" w:hAnsi="Times New Roman" w:cs="Times New Roman"/>
          <w:sz w:val="24"/>
          <w:szCs w:val="24"/>
        </w:rPr>
        <w:t>,</w:t>
      </w:r>
      <w:r w:rsidRPr="002E3578">
        <w:rPr>
          <w:rFonts w:ascii="Times New Roman" w:hAnsi="Times New Roman" w:cs="Times New Roman"/>
          <w:sz w:val="24"/>
          <w:szCs w:val="24"/>
        </w:rPr>
        <w:t xml:space="preserve"> site dentro e fuori le Venezie, nonché di custodire tu</w:t>
      </w:r>
      <w:r w:rsidR="00C27E8A">
        <w:rPr>
          <w:rFonts w:ascii="Times New Roman" w:hAnsi="Times New Roman" w:cs="Times New Roman"/>
          <w:sz w:val="24"/>
          <w:szCs w:val="24"/>
        </w:rPr>
        <w:t>tti i beni affidatigli ed elenca</w:t>
      </w:r>
      <w:r w:rsidRPr="002E3578">
        <w:rPr>
          <w:rFonts w:ascii="Times New Roman" w:hAnsi="Times New Roman" w:cs="Times New Roman"/>
          <w:sz w:val="24"/>
          <w:szCs w:val="24"/>
        </w:rPr>
        <w:t>ti in un inventario. Giura inoltre di essere sem</w:t>
      </w:r>
      <w:r w:rsidR="00D009CB">
        <w:rPr>
          <w:rFonts w:ascii="Times New Roman" w:hAnsi="Times New Roman" w:cs="Times New Roman"/>
          <w:sz w:val="24"/>
          <w:szCs w:val="24"/>
        </w:rPr>
        <w:t xml:space="preserve">pre fedele alla chiesa </w:t>
      </w:r>
      <w:r w:rsidR="003C0909">
        <w:rPr>
          <w:rFonts w:ascii="Times New Roman" w:hAnsi="Times New Roman" w:cs="Times New Roman"/>
          <w:sz w:val="24"/>
          <w:szCs w:val="24"/>
        </w:rPr>
        <w:t>matrice</w:t>
      </w:r>
      <w:r w:rsidR="00D009CB">
        <w:rPr>
          <w:rFonts w:ascii="Times New Roman" w:hAnsi="Times New Roman" w:cs="Times New Roman"/>
          <w:sz w:val="24"/>
          <w:szCs w:val="24"/>
        </w:rPr>
        <w:t xml:space="preserve"> e </w:t>
      </w:r>
      <w:r w:rsidRPr="002E3578">
        <w:rPr>
          <w:rFonts w:ascii="Times New Roman" w:hAnsi="Times New Roman" w:cs="Times New Roman"/>
          <w:sz w:val="24"/>
          <w:szCs w:val="24"/>
        </w:rPr>
        <w:t>di prestare</w:t>
      </w:r>
      <w:r w:rsidR="00D009CB">
        <w:rPr>
          <w:rFonts w:ascii="Times New Roman" w:hAnsi="Times New Roman" w:cs="Times New Roman"/>
          <w:sz w:val="24"/>
          <w:szCs w:val="24"/>
        </w:rPr>
        <w:t xml:space="preserve"> </w:t>
      </w:r>
      <w:r w:rsidR="00D009CB" w:rsidRPr="002E3578">
        <w:rPr>
          <w:rFonts w:ascii="Times New Roman" w:hAnsi="Times New Roman" w:cs="Times New Roman"/>
          <w:sz w:val="24"/>
          <w:szCs w:val="24"/>
        </w:rPr>
        <w:t xml:space="preserve">ad essa servizio secondo antica </w:t>
      </w:r>
      <w:r w:rsidR="00D009CB">
        <w:rPr>
          <w:rFonts w:ascii="Times New Roman" w:hAnsi="Times New Roman" w:cs="Times New Roman"/>
          <w:sz w:val="24"/>
          <w:szCs w:val="24"/>
        </w:rPr>
        <w:t>consuetudine</w:t>
      </w:r>
      <w:r w:rsidRPr="002E3578">
        <w:rPr>
          <w:rFonts w:ascii="Times New Roman" w:hAnsi="Times New Roman" w:cs="Times New Roman"/>
          <w:sz w:val="24"/>
          <w:szCs w:val="24"/>
        </w:rPr>
        <w:t xml:space="preserve"> e </w:t>
      </w:r>
      <w:r w:rsidR="00D009CB">
        <w:rPr>
          <w:rFonts w:ascii="Times New Roman" w:hAnsi="Times New Roman" w:cs="Times New Roman"/>
          <w:sz w:val="24"/>
          <w:szCs w:val="24"/>
        </w:rPr>
        <w:t xml:space="preserve">di </w:t>
      </w:r>
      <w:r w:rsidRPr="002E3578">
        <w:rPr>
          <w:rFonts w:ascii="Times New Roman" w:hAnsi="Times New Roman" w:cs="Times New Roman"/>
          <w:sz w:val="24"/>
          <w:szCs w:val="24"/>
        </w:rPr>
        <w:t>pagare a Grado le angarie</w:t>
      </w:r>
      <w:r w:rsidRPr="002E3578">
        <w:rPr>
          <w:rFonts w:ascii="Times New Roman" w:hAnsi="Times New Roman" w:cs="Times New Roman"/>
          <w:i/>
          <w:sz w:val="24"/>
          <w:szCs w:val="24"/>
        </w:rPr>
        <w:t xml:space="preserve"> </w:t>
      </w:r>
      <w:r w:rsidRPr="002E3578">
        <w:rPr>
          <w:rFonts w:ascii="Times New Roman" w:hAnsi="Times New Roman" w:cs="Times New Roman"/>
          <w:sz w:val="24"/>
          <w:szCs w:val="24"/>
        </w:rPr>
        <w:t>dovute, nonché di partecipare al sinodo e nel giorno di celebrazione della cresima accogliere il vescovo con onore, offrendogli un</w:t>
      </w:r>
      <w:r w:rsidRPr="002E3578">
        <w:rPr>
          <w:rFonts w:ascii="Times New Roman" w:hAnsi="Times New Roman" w:cs="Times New Roman"/>
          <w:i/>
          <w:sz w:val="24"/>
          <w:szCs w:val="24"/>
        </w:rPr>
        <w:t xml:space="preserve"> </w:t>
      </w:r>
      <w:r w:rsidRPr="002E3578">
        <w:rPr>
          <w:rFonts w:ascii="Times New Roman" w:hAnsi="Times New Roman" w:cs="Times New Roman"/>
          <w:sz w:val="24"/>
          <w:szCs w:val="24"/>
        </w:rPr>
        <w:t xml:space="preserve">pranzo. </w:t>
      </w:r>
    </w:p>
    <w:p w14:paraId="14D2380D" w14:textId="77777777" w:rsidR="002E3578" w:rsidRPr="002E3578" w:rsidRDefault="002E3578" w:rsidP="002E3578">
      <w:pPr>
        <w:spacing w:line="240" w:lineRule="auto"/>
        <w:contextualSpacing/>
        <w:jc w:val="both"/>
        <w:rPr>
          <w:rFonts w:ascii="Times New Roman" w:hAnsi="Times New Roman" w:cs="Times New Roman"/>
          <w:sz w:val="24"/>
          <w:szCs w:val="24"/>
        </w:rPr>
      </w:pPr>
    </w:p>
    <w:p w14:paraId="5FBD102E" w14:textId="31F34753" w:rsidR="002E3578" w:rsidRPr="002E3578" w:rsidRDefault="00044EAE" w:rsidP="002E3578">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Originale </w:t>
      </w:r>
      <w:r w:rsidR="002E3578" w:rsidRPr="002E3578">
        <w:rPr>
          <w:rFonts w:ascii="Times New Roman" w:hAnsi="Times New Roman" w:cs="Times New Roman"/>
          <w:sz w:val="24"/>
          <w:szCs w:val="24"/>
        </w:rPr>
        <w:t xml:space="preserve">in Venezia, Archivio Patriarcale, </w:t>
      </w:r>
      <w:r w:rsidR="00D009CB">
        <w:rPr>
          <w:rFonts w:ascii="Times New Roman" w:hAnsi="Times New Roman" w:cs="Times New Roman"/>
          <w:sz w:val="24"/>
          <w:szCs w:val="24"/>
        </w:rPr>
        <w:t xml:space="preserve">già in Murano, </w:t>
      </w:r>
      <w:r w:rsidR="002E3578" w:rsidRPr="002E3578">
        <w:rPr>
          <w:rFonts w:ascii="Times New Roman" w:hAnsi="Times New Roman" w:cs="Times New Roman"/>
          <w:sz w:val="24"/>
          <w:szCs w:val="24"/>
        </w:rPr>
        <w:t>Parroc</w:t>
      </w:r>
      <w:r w:rsidR="00D009CB">
        <w:rPr>
          <w:rFonts w:ascii="Times New Roman" w:hAnsi="Times New Roman" w:cs="Times New Roman"/>
          <w:sz w:val="24"/>
          <w:szCs w:val="24"/>
        </w:rPr>
        <w:t>chia dei Santi Maria e Donato</w:t>
      </w:r>
      <w:r w:rsidR="002E3578" w:rsidRPr="002E3578">
        <w:rPr>
          <w:rFonts w:ascii="Times New Roman" w:hAnsi="Times New Roman" w:cs="Times New Roman"/>
          <w:sz w:val="24"/>
          <w:szCs w:val="24"/>
        </w:rPr>
        <w:t>, Fabbriceria, pergamene, busta 1 [A].</w:t>
      </w:r>
      <w:r w:rsidR="002E3578" w:rsidRPr="002E3578">
        <w:rPr>
          <w:rStyle w:val="Rimandonotadichiusura"/>
          <w:rFonts w:ascii="Times New Roman" w:hAnsi="Times New Roman" w:cs="Times New Roman"/>
          <w:sz w:val="24"/>
          <w:szCs w:val="24"/>
        </w:rPr>
        <w:endnoteReference w:id="1"/>
      </w:r>
    </w:p>
    <w:p w14:paraId="73229D28" w14:textId="77777777" w:rsidR="002E3578" w:rsidRPr="002E3578" w:rsidRDefault="002E3578" w:rsidP="002E3578">
      <w:pPr>
        <w:spacing w:line="240" w:lineRule="auto"/>
        <w:contextualSpacing/>
        <w:jc w:val="both"/>
        <w:rPr>
          <w:rFonts w:ascii="Times New Roman" w:hAnsi="Times New Roman" w:cs="Times New Roman"/>
          <w:sz w:val="24"/>
          <w:szCs w:val="24"/>
        </w:rPr>
      </w:pPr>
    </w:p>
    <w:p w14:paraId="11F40FAE" w14:textId="5460D072" w:rsidR="002E3578" w:rsidRPr="002E3578" w:rsidRDefault="00926BA1" w:rsidP="002E3578">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II.87</w:t>
      </w:r>
    </w:p>
    <w:p w14:paraId="5B0A3B55" w14:textId="77777777" w:rsidR="002E3578" w:rsidRPr="002E3578" w:rsidRDefault="002E3578" w:rsidP="002E3578">
      <w:pPr>
        <w:spacing w:line="240" w:lineRule="auto"/>
        <w:contextualSpacing/>
        <w:jc w:val="both"/>
        <w:rPr>
          <w:rFonts w:ascii="Times New Roman" w:hAnsi="Times New Roman" w:cs="Times New Roman"/>
          <w:sz w:val="24"/>
          <w:szCs w:val="24"/>
        </w:rPr>
      </w:pPr>
      <w:r w:rsidRPr="002E3578">
        <w:rPr>
          <w:rFonts w:ascii="Times New Roman" w:hAnsi="Times New Roman" w:cs="Times New Roman"/>
          <w:sz w:val="24"/>
          <w:szCs w:val="24"/>
        </w:rPr>
        <w:t>Edizione: Cessi 1942.</w:t>
      </w:r>
    </w:p>
    <w:p w14:paraId="329323C4" w14:textId="77777777" w:rsidR="002E3578" w:rsidRPr="002E3578" w:rsidRDefault="002E3578" w:rsidP="002E3578">
      <w:pPr>
        <w:spacing w:line="240" w:lineRule="auto"/>
        <w:contextualSpacing/>
        <w:jc w:val="both"/>
        <w:rPr>
          <w:rFonts w:ascii="Times New Roman" w:hAnsi="Times New Roman" w:cs="Times New Roman"/>
          <w:sz w:val="24"/>
          <w:szCs w:val="24"/>
        </w:rPr>
      </w:pPr>
    </w:p>
    <w:p w14:paraId="51CFE1A8" w14:textId="6B644C40" w:rsidR="002E3578" w:rsidRPr="002E3578" w:rsidRDefault="002E3578" w:rsidP="002E3578">
      <w:pPr>
        <w:spacing w:line="240" w:lineRule="auto"/>
        <w:contextualSpacing/>
        <w:jc w:val="both"/>
        <w:rPr>
          <w:rFonts w:ascii="Times New Roman" w:hAnsi="Times New Roman" w:cs="Times New Roman"/>
          <w:sz w:val="24"/>
          <w:szCs w:val="24"/>
        </w:rPr>
      </w:pPr>
      <w:r w:rsidRPr="002E3578">
        <w:rPr>
          <w:rFonts w:ascii="Times New Roman" w:hAnsi="Times New Roman" w:cs="Times New Roman"/>
          <w:sz w:val="24"/>
          <w:szCs w:val="24"/>
        </w:rPr>
        <w:t>In nomine sancte et individue Trinitatis, mense februarii, indictione duodecima, Torcelli. Promittens promitto ego quidem Michaele clerico, filius quondam Michaeli Monetario, futurus plebanus</w:t>
      </w:r>
      <w:r w:rsidR="003C0909">
        <w:rPr>
          <w:rStyle w:val="Rimandonotadichiusura"/>
          <w:rFonts w:ascii="Times New Roman" w:hAnsi="Times New Roman" w:cs="Times New Roman"/>
          <w:sz w:val="24"/>
          <w:szCs w:val="24"/>
        </w:rPr>
        <w:endnoteReference w:id="2"/>
      </w:r>
      <w:r w:rsidRPr="002E3578">
        <w:rPr>
          <w:rFonts w:ascii="Times New Roman" w:hAnsi="Times New Roman" w:cs="Times New Roman"/>
          <w:sz w:val="24"/>
          <w:szCs w:val="24"/>
        </w:rPr>
        <w:t xml:space="preserve"> basilice sancte Marie plebis murianensis, vobis domino Valerio,</w:t>
      </w:r>
      <w:r w:rsidR="00926BA1">
        <w:rPr>
          <w:rStyle w:val="Rimandonotadichiusura"/>
          <w:rFonts w:ascii="Times New Roman" w:hAnsi="Times New Roman" w:cs="Times New Roman"/>
          <w:sz w:val="24"/>
          <w:szCs w:val="24"/>
        </w:rPr>
        <w:endnoteReference w:id="3"/>
      </w:r>
      <w:r w:rsidRPr="002E3578">
        <w:rPr>
          <w:rFonts w:ascii="Times New Roman" w:hAnsi="Times New Roman" w:cs="Times New Roman"/>
          <w:sz w:val="24"/>
          <w:szCs w:val="24"/>
        </w:rPr>
        <w:t xml:space="preserve"> sanctissimo episcopo, seniori nostro, et </w:t>
      </w:r>
      <w:r w:rsidR="00F45CEA">
        <w:rPr>
          <w:rFonts w:ascii="Times New Roman" w:hAnsi="Times New Roman" w:cs="Times New Roman"/>
          <w:sz w:val="24"/>
          <w:szCs w:val="24"/>
        </w:rPr>
        <w:t>[</w:t>
      </w:r>
      <w:r w:rsidRPr="002E3578">
        <w:rPr>
          <w:rFonts w:ascii="Times New Roman" w:hAnsi="Times New Roman" w:cs="Times New Roman"/>
          <w:sz w:val="24"/>
          <w:szCs w:val="24"/>
        </w:rPr>
        <w:t>vestris</w:t>
      </w:r>
      <w:r w:rsidR="00F45CEA">
        <w:rPr>
          <w:rFonts w:ascii="Times New Roman" w:hAnsi="Times New Roman" w:cs="Times New Roman"/>
          <w:sz w:val="24"/>
          <w:szCs w:val="24"/>
        </w:rPr>
        <w:t>]</w:t>
      </w:r>
      <w:r w:rsidRPr="002E3578">
        <w:rPr>
          <w:rFonts w:ascii="Times New Roman" w:hAnsi="Times New Roman" w:cs="Times New Roman"/>
          <w:sz w:val="24"/>
          <w:szCs w:val="24"/>
        </w:rPr>
        <w:t xml:space="preserve"> successoribus, ut ipsa plebe,</w:t>
      </w:r>
      <w:r w:rsidR="00926BA1">
        <w:rPr>
          <w:rStyle w:val="Rimandonotadichiusura"/>
          <w:rFonts w:ascii="Times New Roman" w:hAnsi="Times New Roman" w:cs="Times New Roman"/>
          <w:sz w:val="24"/>
          <w:szCs w:val="24"/>
        </w:rPr>
        <w:endnoteReference w:id="4"/>
      </w:r>
      <w:r w:rsidRPr="002E3578">
        <w:rPr>
          <w:rFonts w:ascii="Times New Roman" w:hAnsi="Times New Roman" w:cs="Times New Roman"/>
          <w:sz w:val="24"/>
          <w:szCs w:val="24"/>
        </w:rPr>
        <w:t xml:space="preserve"> que michi dignatus fuistis concedere, gubernare debeam et incolumen retinere tam basilicam quamque et omnes eius proprietates,</w:t>
      </w:r>
      <w:r w:rsidR="00F45CEA">
        <w:rPr>
          <w:rFonts w:ascii="Times New Roman" w:hAnsi="Times New Roman" w:cs="Times New Roman"/>
          <w:sz w:val="24"/>
          <w:szCs w:val="24"/>
        </w:rPr>
        <w:t xml:space="preserve"> tam de infra Venecias quamque </w:t>
      </w:r>
      <w:r w:rsidRPr="002E3578">
        <w:rPr>
          <w:rFonts w:ascii="Times New Roman" w:hAnsi="Times New Roman" w:cs="Times New Roman"/>
          <w:sz w:val="24"/>
          <w:szCs w:val="24"/>
        </w:rPr>
        <w:t>e</w:t>
      </w:r>
      <w:r w:rsidR="00F45CEA">
        <w:rPr>
          <w:rFonts w:ascii="Times New Roman" w:hAnsi="Times New Roman" w:cs="Times New Roman"/>
          <w:sz w:val="24"/>
          <w:szCs w:val="24"/>
        </w:rPr>
        <w:t>t</w:t>
      </w:r>
      <w:r w:rsidR="00F45CEA">
        <w:rPr>
          <w:rStyle w:val="Rimandonotaapidipagina"/>
          <w:rFonts w:ascii="Times New Roman" w:hAnsi="Times New Roman" w:cs="Times New Roman"/>
          <w:sz w:val="24"/>
          <w:szCs w:val="24"/>
        </w:rPr>
        <w:footnoteReference w:id="1"/>
      </w:r>
      <w:r w:rsidRPr="002E3578">
        <w:rPr>
          <w:rFonts w:ascii="Times New Roman" w:hAnsi="Times New Roman" w:cs="Times New Roman"/>
          <w:sz w:val="24"/>
          <w:szCs w:val="24"/>
        </w:rPr>
        <w:t xml:space="preserve"> foris de Venetias, et res et species parve et magne, quas inventario tradidistis mihi ad presens, salvare et custodire debeam, ut semper salva sit ad ipsam Dei ecclesiam absque ulla diminutione. Unde iurata voce dico ad sancta sacraque Dei quatuor evangelia, ut omnibus diebus vite mee fidelis esse debeam ad sa</w:t>
      </w:r>
      <w:r w:rsidR="00F45CEA">
        <w:rPr>
          <w:rFonts w:ascii="Times New Roman" w:hAnsi="Times New Roman" w:cs="Times New Roman"/>
          <w:sz w:val="24"/>
          <w:szCs w:val="24"/>
        </w:rPr>
        <w:t>nctam catholicam matrem altinates</w:t>
      </w:r>
      <w:r w:rsidR="00F45CEA">
        <w:rPr>
          <w:rStyle w:val="Rimandonotaapidipagina"/>
          <w:rFonts w:ascii="Times New Roman" w:hAnsi="Times New Roman" w:cs="Times New Roman"/>
          <w:sz w:val="24"/>
          <w:szCs w:val="24"/>
        </w:rPr>
        <w:footnoteReference w:id="2"/>
      </w:r>
      <w:r w:rsidRPr="002E3578">
        <w:rPr>
          <w:rFonts w:ascii="Times New Roman" w:hAnsi="Times New Roman" w:cs="Times New Roman"/>
          <w:sz w:val="24"/>
          <w:szCs w:val="24"/>
        </w:rPr>
        <w:t xml:space="preserve"> ecclesiam, aliud in contrarium ea</w:t>
      </w:r>
      <w:r w:rsidR="00F45CEA">
        <w:rPr>
          <w:rFonts w:ascii="Times New Roman" w:hAnsi="Times New Roman" w:cs="Times New Roman"/>
          <w:sz w:val="24"/>
          <w:szCs w:val="24"/>
        </w:rPr>
        <w:t>m pen</w:t>
      </w:r>
      <w:r w:rsidRPr="002E3578">
        <w:rPr>
          <w:rFonts w:ascii="Times New Roman" w:hAnsi="Times New Roman" w:cs="Times New Roman"/>
          <w:sz w:val="24"/>
          <w:szCs w:val="24"/>
        </w:rPr>
        <w:t>etrare</w:t>
      </w:r>
      <w:r w:rsidR="00F45CEA">
        <w:rPr>
          <w:rStyle w:val="Rimandonotaapidipagina"/>
          <w:rFonts w:ascii="Times New Roman" w:hAnsi="Times New Roman" w:cs="Times New Roman"/>
          <w:sz w:val="24"/>
          <w:szCs w:val="24"/>
        </w:rPr>
        <w:footnoteReference w:id="3"/>
      </w:r>
      <w:r w:rsidRPr="002E3578">
        <w:rPr>
          <w:rFonts w:ascii="Times New Roman" w:hAnsi="Times New Roman" w:cs="Times New Roman"/>
          <w:sz w:val="24"/>
          <w:szCs w:val="24"/>
        </w:rPr>
        <w:t xml:space="preserve"> nec in alias ecclesias nos nunquam consentire, sed, sicut semper antecessores mei plebani fideles in sanctam altinatem ecclesiam fuerunt. Ita et ego diebus vite mee fidelis esse promitto, et secundum antiquam consuetudinem servicium vobis facere debeam tam angarias ad Grados quamque ad sinodali vestro conventu. Octava die post resurrectionem Domini, rogatus a nobis ad ipsam sanctam Dei ecclesiam vestre plebis, ad eam descendere debeatis ad missam celebranda</w:t>
      </w:r>
      <w:r w:rsidR="00BE410E">
        <w:rPr>
          <w:rFonts w:ascii="Times New Roman" w:hAnsi="Times New Roman" w:cs="Times New Roman"/>
          <w:sz w:val="24"/>
          <w:szCs w:val="24"/>
        </w:rPr>
        <w:t>um</w:t>
      </w:r>
      <w:r w:rsidR="006C3073">
        <w:rPr>
          <w:rStyle w:val="Rimandonotaapidipagina"/>
          <w:rFonts w:ascii="Times New Roman" w:hAnsi="Times New Roman" w:cs="Times New Roman"/>
          <w:sz w:val="24"/>
          <w:szCs w:val="24"/>
        </w:rPr>
        <w:footnoteReference w:id="4"/>
      </w:r>
      <w:r w:rsidRPr="002E3578">
        <w:rPr>
          <w:rFonts w:ascii="Times New Roman" w:hAnsi="Times New Roman" w:cs="Times New Roman"/>
          <w:sz w:val="24"/>
          <w:szCs w:val="24"/>
        </w:rPr>
        <w:t xml:space="preserve"> et confirmationem faciendum, et vos, dominum nostrum pontificem</w:t>
      </w:r>
      <w:r w:rsidR="00F45CEA">
        <w:rPr>
          <w:rFonts w:ascii="Times New Roman" w:hAnsi="Times New Roman" w:cs="Times New Roman"/>
          <w:sz w:val="24"/>
          <w:szCs w:val="24"/>
        </w:rPr>
        <w:t xml:space="preserve"> </w:t>
      </w:r>
      <w:r w:rsidR="00F45CEA" w:rsidRPr="002E3578">
        <w:rPr>
          <w:rFonts w:ascii="Times New Roman" w:hAnsi="Times New Roman" w:cs="Times New Roman"/>
          <w:sz w:val="24"/>
          <w:szCs w:val="24"/>
        </w:rPr>
        <w:t>suscipere debeam</w:t>
      </w:r>
      <w:r w:rsidR="00106712">
        <w:rPr>
          <w:rFonts w:ascii="Times New Roman" w:hAnsi="Times New Roman" w:cs="Times New Roman"/>
          <w:sz w:val="24"/>
          <w:szCs w:val="24"/>
        </w:rPr>
        <w:t>us</w:t>
      </w:r>
      <w:r w:rsidRPr="002E3578">
        <w:rPr>
          <w:rFonts w:ascii="Times New Roman" w:hAnsi="Times New Roman" w:cs="Times New Roman"/>
          <w:sz w:val="24"/>
          <w:szCs w:val="24"/>
        </w:rPr>
        <w:t xml:space="preserve"> secundum normam canonicam</w:t>
      </w:r>
      <w:r w:rsidR="00106712">
        <w:rPr>
          <w:rStyle w:val="Rimandonotaapidipagina"/>
          <w:rFonts w:ascii="Times New Roman" w:hAnsi="Times New Roman" w:cs="Times New Roman"/>
          <w:sz w:val="24"/>
          <w:szCs w:val="24"/>
        </w:rPr>
        <w:footnoteReference w:id="5"/>
      </w:r>
      <w:r w:rsidRPr="002E3578">
        <w:rPr>
          <w:rFonts w:ascii="Times New Roman" w:hAnsi="Times New Roman" w:cs="Times New Roman"/>
          <w:sz w:val="24"/>
          <w:szCs w:val="24"/>
        </w:rPr>
        <w:t xml:space="preserve"> et ipsa die </w:t>
      </w:r>
      <w:r w:rsidR="00106712" w:rsidRPr="002E3578">
        <w:rPr>
          <w:rFonts w:ascii="Times New Roman" w:hAnsi="Times New Roman" w:cs="Times New Roman"/>
          <w:sz w:val="24"/>
          <w:szCs w:val="24"/>
        </w:rPr>
        <w:t xml:space="preserve">vobis </w:t>
      </w:r>
      <w:r w:rsidRPr="002E3578">
        <w:rPr>
          <w:rFonts w:ascii="Times New Roman" w:hAnsi="Times New Roman" w:cs="Times New Roman"/>
          <w:sz w:val="24"/>
          <w:szCs w:val="24"/>
        </w:rPr>
        <w:t>prandium</w:t>
      </w:r>
      <w:r w:rsidR="00106712">
        <w:rPr>
          <w:rStyle w:val="Rimandonotaapidipagina"/>
          <w:rFonts w:ascii="Times New Roman" w:hAnsi="Times New Roman" w:cs="Times New Roman"/>
          <w:sz w:val="24"/>
          <w:szCs w:val="24"/>
        </w:rPr>
        <w:footnoteReference w:id="6"/>
      </w:r>
      <w:r w:rsidRPr="002E3578">
        <w:rPr>
          <w:rFonts w:ascii="Times New Roman" w:hAnsi="Times New Roman" w:cs="Times New Roman"/>
          <w:sz w:val="24"/>
          <w:szCs w:val="24"/>
        </w:rPr>
        <w:t xml:space="preserve"> preparare debeam. In letanias vero, cum ad ipsam plebem veneritis, cum honore ad vestrum obsequium foras exire debeam </w:t>
      </w:r>
      <w:r w:rsidR="00106712">
        <w:rPr>
          <w:rFonts w:ascii="Times New Roman" w:hAnsi="Times New Roman" w:cs="Times New Roman"/>
          <w:sz w:val="24"/>
          <w:szCs w:val="24"/>
        </w:rPr>
        <w:t>[</w:t>
      </w:r>
      <w:r w:rsidRPr="002E3578">
        <w:rPr>
          <w:rFonts w:ascii="Times New Roman" w:hAnsi="Times New Roman" w:cs="Times New Roman"/>
          <w:sz w:val="24"/>
          <w:szCs w:val="24"/>
        </w:rPr>
        <w:t>ad</w:t>
      </w:r>
      <w:r w:rsidR="00106712">
        <w:rPr>
          <w:rFonts w:ascii="Times New Roman" w:hAnsi="Times New Roman" w:cs="Times New Roman"/>
          <w:sz w:val="24"/>
          <w:szCs w:val="24"/>
        </w:rPr>
        <w:t>]</w:t>
      </w:r>
      <w:r w:rsidRPr="002E3578">
        <w:rPr>
          <w:rFonts w:ascii="Times New Roman" w:hAnsi="Times New Roman" w:cs="Times New Roman"/>
          <w:sz w:val="24"/>
          <w:szCs w:val="24"/>
        </w:rPr>
        <w:t xml:space="preserve"> vos suscipiendum secundum antiquam consuetudinem, et </w:t>
      </w:r>
      <w:r w:rsidR="00106712">
        <w:rPr>
          <w:rFonts w:ascii="Times New Roman" w:hAnsi="Times New Roman" w:cs="Times New Roman"/>
          <w:sz w:val="24"/>
          <w:szCs w:val="24"/>
        </w:rPr>
        <w:t>[</w:t>
      </w:r>
      <w:r w:rsidRPr="002E3578">
        <w:rPr>
          <w:rFonts w:ascii="Times New Roman" w:hAnsi="Times New Roman" w:cs="Times New Roman"/>
          <w:sz w:val="24"/>
          <w:szCs w:val="24"/>
        </w:rPr>
        <w:t>si</w:t>
      </w:r>
      <w:r w:rsidR="00106712">
        <w:rPr>
          <w:rFonts w:ascii="Times New Roman" w:hAnsi="Times New Roman" w:cs="Times New Roman"/>
          <w:sz w:val="24"/>
          <w:szCs w:val="24"/>
        </w:rPr>
        <w:t>]</w:t>
      </w:r>
      <w:r w:rsidRPr="002E3578">
        <w:rPr>
          <w:rFonts w:ascii="Times New Roman" w:hAnsi="Times New Roman" w:cs="Times New Roman"/>
          <w:sz w:val="24"/>
          <w:szCs w:val="24"/>
        </w:rPr>
        <w:t xml:space="preserve">, quod non </w:t>
      </w:r>
      <w:r w:rsidR="00106712">
        <w:rPr>
          <w:rFonts w:ascii="Times New Roman" w:hAnsi="Times New Roman" w:cs="Times New Roman"/>
          <w:sz w:val="24"/>
          <w:szCs w:val="24"/>
        </w:rPr>
        <w:t>credimus</w:t>
      </w:r>
      <w:r w:rsidR="00106712">
        <w:rPr>
          <w:rStyle w:val="Rimandonotaapidipagina"/>
          <w:rFonts w:ascii="Times New Roman" w:hAnsi="Times New Roman" w:cs="Times New Roman"/>
          <w:sz w:val="24"/>
          <w:szCs w:val="24"/>
        </w:rPr>
        <w:footnoteReference w:id="7"/>
      </w:r>
      <w:r w:rsidR="00106712">
        <w:rPr>
          <w:rFonts w:ascii="Times New Roman" w:hAnsi="Times New Roman" w:cs="Times New Roman"/>
          <w:sz w:val="24"/>
          <w:szCs w:val="24"/>
        </w:rPr>
        <w:t xml:space="preserve"> </w:t>
      </w:r>
      <w:r w:rsidRPr="002E3578">
        <w:rPr>
          <w:rFonts w:ascii="Times New Roman" w:hAnsi="Times New Roman" w:cs="Times New Roman"/>
          <w:sz w:val="24"/>
          <w:szCs w:val="24"/>
        </w:rPr>
        <w:t>et advertat divina potentia</w:t>
      </w:r>
      <w:r w:rsidR="00106712">
        <w:rPr>
          <w:rFonts w:ascii="Times New Roman" w:hAnsi="Times New Roman" w:cs="Times New Roman"/>
          <w:sz w:val="24"/>
          <w:szCs w:val="24"/>
        </w:rPr>
        <w:t>, contra hanc cart</w:t>
      </w:r>
      <w:r w:rsidRPr="002E3578">
        <w:rPr>
          <w:rFonts w:ascii="Times New Roman" w:hAnsi="Times New Roman" w:cs="Times New Roman"/>
          <w:sz w:val="24"/>
          <w:szCs w:val="24"/>
        </w:rPr>
        <w:t>am</w:t>
      </w:r>
      <w:r w:rsidR="00106712">
        <w:rPr>
          <w:rStyle w:val="Rimandonotaapidipagina"/>
          <w:rFonts w:ascii="Times New Roman" w:hAnsi="Times New Roman" w:cs="Times New Roman"/>
          <w:sz w:val="24"/>
          <w:szCs w:val="24"/>
        </w:rPr>
        <w:footnoteReference w:id="8"/>
      </w:r>
      <w:r w:rsidRPr="002E3578">
        <w:rPr>
          <w:rFonts w:ascii="Times New Roman" w:hAnsi="Times New Roman" w:cs="Times New Roman"/>
          <w:sz w:val="24"/>
          <w:szCs w:val="24"/>
        </w:rPr>
        <w:t xml:space="preserve"> ire temptavero, de ea, que superius adscripta leguntur, tunc canonico capitulo me subiacere promitto, et </w:t>
      </w:r>
      <w:r w:rsidR="00106712">
        <w:rPr>
          <w:rFonts w:ascii="Times New Roman" w:hAnsi="Times New Roman" w:cs="Times New Roman"/>
          <w:sz w:val="24"/>
          <w:szCs w:val="24"/>
        </w:rPr>
        <w:t>[</w:t>
      </w:r>
      <w:r w:rsidRPr="002E3578">
        <w:rPr>
          <w:rFonts w:ascii="Times New Roman" w:hAnsi="Times New Roman" w:cs="Times New Roman"/>
          <w:sz w:val="24"/>
          <w:szCs w:val="24"/>
        </w:rPr>
        <w:t>insuper vobis et vestris successoribus</w:t>
      </w:r>
      <w:r w:rsidR="00106712">
        <w:rPr>
          <w:rFonts w:ascii="Times New Roman" w:hAnsi="Times New Roman" w:cs="Times New Roman"/>
          <w:sz w:val="24"/>
          <w:szCs w:val="24"/>
        </w:rPr>
        <w:t>] componere promitto auro</w:t>
      </w:r>
      <w:r w:rsidR="00106712">
        <w:rPr>
          <w:rStyle w:val="Rimandonotaapidipagina"/>
          <w:rFonts w:ascii="Times New Roman" w:hAnsi="Times New Roman" w:cs="Times New Roman"/>
          <w:sz w:val="24"/>
          <w:szCs w:val="24"/>
        </w:rPr>
        <w:footnoteReference w:id="9"/>
      </w:r>
      <w:r w:rsidRPr="002E3578">
        <w:rPr>
          <w:rFonts w:ascii="Times New Roman" w:hAnsi="Times New Roman" w:cs="Times New Roman"/>
          <w:sz w:val="24"/>
          <w:szCs w:val="24"/>
        </w:rPr>
        <w:t xml:space="preserve"> libras quinque. Et hec promissio maneat in sua firmitate. </w:t>
      </w:r>
      <w:r w:rsidR="00C80D52">
        <w:rPr>
          <w:rFonts w:ascii="Times New Roman" w:hAnsi="Times New Roman" w:cs="Times New Roman"/>
          <w:sz w:val="24"/>
          <w:szCs w:val="24"/>
        </w:rPr>
        <w:t>+ Ego Micha</w:t>
      </w:r>
      <w:r w:rsidR="00F01B6A">
        <w:rPr>
          <w:rFonts w:ascii="Times New Roman" w:hAnsi="Times New Roman" w:cs="Times New Roman"/>
          <w:sz w:val="24"/>
          <w:szCs w:val="24"/>
        </w:rPr>
        <w:t>h</w:t>
      </w:r>
      <w:r w:rsidR="00C80D52">
        <w:rPr>
          <w:rFonts w:ascii="Times New Roman" w:hAnsi="Times New Roman" w:cs="Times New Roman"/>
          <w:sz w:val="24"/>
          <w:szCs w:val="24"/>
        </w:rPr>
        <w:t xml:space="preserve">el clericus </w:t>
      </w:r>
      <w:r w:rsidR="0082516E">
        <w:rPr>
          <w:rFonts w:ascii="Times New Roman" w:hAnsi="Times New Roman" w:cs="Times New Roman"/>
          <w:sz w:val="24"/>
          <w:szCs w:val="24"/>
        </w:rPr>
        <w:t xml:space="preserve">[in hac prmissionis carta] </w:t>
      </w:r>
      <w:r w:rsidR="00C41E5F">
        <w:rPr>
          <w:rFonts w:ascii="Times New Roman" w:hAnsi="Times New Roman" w:cs="Times New Roman"/>
          <w:sz w:val="24"/>
          <w:szCs w:val="24"/>
        </w:rPr>
        <w:t xml:space="preserve">a me </w:t>
      </w:r>
      <w:r w:rsidR="0082516E">
        <w:rPr>
          <w:rFonts w:ascii="Times New Roman" w:hAnsi="Times New Roman" w:cs="Times New Roman"/>
          <w:sz w:val="24"/>
          <w:szCs w:val="24"/>
        </w:rPr>
        <w:t xml:space="preserve">facta </w:t>
      </w:r>
      <w:r w:rsidR="00C41E5F">
        <w:rPr>
          <w:rFonts w:ascii="Times New Roman" w:hAnsi="Times New Roman" w:cs="Times New Roman"/>
          <w:sz w:val="24"/>
          <w:szCs w:val="24"/>
        </w:rPr>
        <w:t>manu mea subscripsi. + Ego [</w:t>
      </w:r>
      <w:r w:rsidR="0082516E">
        <w:rPr>
          <w:rFonts w:ascii="Times New Roman" w:hAnsi="Times New Roman" w:cs="Times New Roman"/>
          <w:sz w:val="24"/>
          <w:szCs w:val="24"/>
        </w:rPr>
        <w:t>I]hoannes [</w:t>
      </w:r>
      <w:r w:rsidR="00F01B6A">
        <w:rPr>
          <w:rFonts w:ascii="Times New Roman" w:hAnsi="Times New Roman" w:cs="Times New Roman"/>
          <w:sz w:val="24"/>
          <w:szCs w:val="24"/>
        </w:rPr>
        <w:t>Ursoyolo</w:t>
      </w:r>
      <w:r w:rsidR="00C41E5F">
        <w:rPr>
          <w:rFonts w:ascii="Times New Roman" w:hAnsi="Times New Roman" w:cs="Times New Roman"/>
          <w:sz w:val="24"/>
          <w:szCs w:val="24"/>
        </w:rPr>
        <w:t xml:space="preserve">]. </w:t>
      </w:r>
      <w:r w:rsidR="0082516E">
        <w:rPr>
          <w:rFonts w:ascii="Times New Roman" w:hAnsi="Times New Roman" w:cs="Times New Roman"/>
          <w:sz w:val="24"/>
          <w:szCs w:val="24"/>
        </w:rPr>
        <w:t>+ Ego [</w:t>
      </w:r>
      <w:r w:rsidR="00F01B6A">
        <w:rPr>
          <w:rFonts w:ascii="Times New Roman" w:hAnsi="Times New Roman" w:cs="Times New Roman"/>
          <w:sz w:val="24"/>
          <w:szCs w:val="24"/>
        </w:rPr>
        <w:t>Iohannes Amatus</w:t>
      </w:r>
      <w:r w:rsidR="0082516E">
        <w:rPr>
          <w:rFonts w:ascii="Times New Roman" w:hAnsi="Times New Roman" w:cs="Times New Roman"/>
          <w:sz w:val="24"/>
          <w:szCs w:val="24"/>
        </w:rPr>
        <w:t xml:space="preserve">]. </w:t>
      </w:r>
      <w:r w:rsidR="00C41E5F">
        <w:rPr>
          <w:rFonts w:ascii="Times New Roman" w:hAnsi="Times New Roman" w:cs="Times New Roman"/>
          <w:sz w:val="24"/>
          <w:szCs w:val="24"/>
        </w:rPr>
        <w:t>Signum manus Baduario</w:t>
      </w:r>
      <w:r w:rsidR="00F01B6A">
        <w:rPr>
          <w:rFonts w:ascii="Times New Roman" w:hAnsi="Times New Roman" w:cs="Times New Roman"/>
          <w:sz w:val="24"/>
          <w:szCs w:val="24"/>
        </w:rPr>
        <w:t xml:space="preserve"> [Bragadino testis]</w:t>
      </w:r>
      <w:r w:rsidR="00C41E5F">
        <w:rPr>
          <w:rFonts w:ascii="Times New Roman" w:hAnsi="Times New Roman" w:cs="Times New Roman"/>
          <w:sz w:val="24"/>
          <w:szCs w:val="24"/>
        </w:rPr>
        <w:t xml:space="preserve">. </w:t>
      </w:r>
      <w:r w:rsidR="0082516E">
        <w:rPr>
          <w:rFonts w:ascii="Times New Roman" w:hAnsi="Times New Roman" w:cs="Times New Roman"/>
          <w:sz w:val="24"/>
          <w:szCs w:val="24"/>
        </w:rPr>
        <w:t>Notitia testium id</w:t>
      </w:r>
      <w:r w:rsidR="00C41E5F">
        <w:rPr>
          <w:rFonts w:ascii="Times New Roman" w:hAnsi="Times New Roman" w:cs="Times New Roman"/>
          <w:sz w:val="24"/>
          <w:szCs w:val="24"/>
        </w:rPr>
        <w:t xml:space="preserve"> est</w:t>
      </w:r>
      <w:r w:rsidR="0082516E">
        <w:rPr>
          <w:rFonts w:ascii="Times New Roman" w:hAnsi="Times New Roman" w:cs="Times New Roman"/>
          <w:sz w:val="24"/>
          <w:szCs w:val="24"/>
        </w:rPr>
        <w:t>.</w:t>
      </w:r>
      <w:r w:rsidR="00C41E5F">
        <w:rPr>
          <w:rFonts w:ascii="Times New Roman" w:hAnsi="Times New Roman" w:cs="Times New Roman"/>
          <w:sz w:val="24"/>
          <w:szCs w:val="24"/>
        </w:rPr>
        <w:t xml:space="preserve"> Iohannes </w:t>
      </w:r>
      <w:r w:rsidR="00C41E5F">
        <w:rPr>
          <w:rFonts w:ascii="Times New Roman" w:hAnsi="Times New Roman" w:cs="Times New Roman"/>
          <w:sz w:val="24"/>
          <w:szCs w:val="24"/>
        </w:rPr>
        <w:lastRenderedPageBreak/>
        <w:t>Ursoylo. Iohannes Amatus. Baduario Bragadino. + Ego Iohannes [</w:t>
      </w:r>
      <w:r w:rsidR="00952F3E">
        <w:rPr>
          <w:rFonts w:ascii="Times New Roman" w:hAnsi="Times New Roman" w:cs="Times New Roman"/>
          <w:sz w:val="24"/>
          <w:szCs w:val="24"/>
        </w:rPr>
        <w:t xml:space="preserve">notarius </w:t>
      </w:r>
      <w:r w:rsidR="00C41E5F">
        <w:rPr>
          <w:rFonts w:ascii="Times New Roman" w:hAnsi="Times New Roman" w:cs="Times New Roman"/>
          <w:sz w:val="24"/>
          <w:szCs w:val="24"/>
        </w:rPr>
        <w:t>…] complevi et roboravi.</w:t>
      </w:r>
      <w:r w:rsidR="00952F3E">
        <w:rPr>
          <w:rStyle w:val="Rimandonotaapidipagina"/>
          <w:rFonts w:ascii="Times New Roman" w:hAnsi="Times New Roman" w:cs="Times New Roman"/>
          <w:sz w:val="24"/>
          <w:szCs w:val="24"/>
        </w:rPr>
        <w:footnoteReference w:id="10"/>
      </w:r>
    </w:p>
    <w:p w14:paraId="2F10C080" w14:textId="77777777" w:rsidR="008D0F56" w:rsidRPr="002E3578" w:rsidRDefault="008D0F56" w:rsidP="002E3578">
      <w:pPr>
        <w:spacing w:line="240" w:lineRule="auto"/>
        <w:rPr>
          <w:rFonts w:ascii="Times New Roman" w:hAnsi="Times New Roman" w:cs="Times New Roman"/>
          <w:sz w:val="24"/>
          <w:szCs w:val="24"/>
        </w:rPr>
      </w:pPr>
    </w:p>
    <w:p w14:paraId="30B5B981" w14:textId="77777777" w:rsidR="002E3578" w:rsidRPr="002E3578" w:rsidRDefault="002E3578" w:rsidP="002E3578">
      <w:pPr>
        <w:spacing w:line="240" w:lineRule="auto"/>
        <w:rPr>
          <w:rFonts w:ascii="Times New Roman" w:hAnsi="Times New Roman" w:cs="Times New Roman"/>
          <w:sz w:val="24"/>
          <w:szCs w:val="24"/>
        </w:rPr>
      </w:pPr>
    </w:p>
    <w:p w14:paraId="469A5CE2" w14:textId="77777777" w:rsidR="002E3578" w:rsidRPr="002E3578" w:rsidRDefault="002E3578" w:rsidP="002E3578">
      <w:pPr>
        <w:spacing w:line="240" w:lineRule="auto"/>
        <w:rPr>
          <w:rFonts w:ascii="Times New Roman" w:hAnsi="Times New Roman" w:cs="Times New Roman"/>
          <w:sz w:val="24"/>
          <w:szCs w:val="24"/>
        </w:rPr>
      </w:pPr>
    </w:p>
    <w:p w14:paraId="2AEA2DD5" w14:textId="77777777" w:rsidR="002E3578" w:rsidRDefault="002E3578" w:rsidP="002E3578">
      <w:pPr>
        <w:spacing w:line="240" w:lineRule="auto"/>
        <w:rPr>
          <w:rFonts w:ascii="Times New Roman" w:hAnsi="Times New Roman" w:cs="Times New Roman"/>
          <w:sz w:val="24"/>
          <w:szCs w:val="24"/>
        </w:rPr>
      </w:pPr>
    </w:p>
    <w:p w14:paraId="74ED1526" w14:textId="77777777" w:rsidR="002E3578" w:rsidRDefault="002E3578" w:rsidP="002E3578">
      <w:pPr>
        <w:spacing w:line="240" w:lineRule="auto"/>
        <w:rPr>
          <w:rFonts w:ascii="Times New Roman" w:hAnsi="Times New Roman" w:cs="Times New Roman"/>
          <w:sz w:val="24"/>
          <w:szCs w:val="24"/>
        </w:rPr>
      </w:pPr>
    </w:p>
    <w:p w14:paraId="46514BAA" w14:textId="77777777" w:rsidR="002E3578" w:rsidRDefault="002E3578" w:rsidP="002E3578">
      <w:pPr>
        <w:spacing w:line="240" w:lineRule="auto"/>
        <w:rPr>
          <w:rFonts w:ascii="Times New Roman" w:hAnsi="Times New Roman" w:cs="Times New Roman"/>
          <w:sz w:val="24"/>
          <w:szCs w:val="24"/>
        </w:rPr>
      </w:pPr>
    </w:p>
    <w:p w14:paraId="37D09226" w14:textId="77777777" w:rsidR="002E3578" w:rsidRDefault="002E3578" w:rsidP="002E3578">
      <w:pPr>
        <w:spacing w:line="240" w:lineRule="auto"/>
        <w:rPr>
          <w:rFonts w:ascii="Times New Roman" w:hAnsi="Times New Roman" w:cs="Times New Roman"/>
          <w:sz w:val="24"/>
          <w:szCs w:val="24"/>
        </w:rPr>
      </w:pPr>
    </w:p>
    <w:p w14:paraId="01CE14E3" w14:textId="77777777" w:rsidR="00BE410E" w:rsidRDefault="00BE410E" w:rsidP="002E3578">
      <w:pPr>
        <w:spacing w:line="240" w:lineRule="auto"/>
        <w:rPr>
          <w:rFonts w:ascii="Times New Roman" w:hAnsi="Times New Roman" w:cs="Times New Roman"/>
          <w:sz w:val="24"/>
          <w:szCs w:val="24"/>
        </w:rPr>
      </w:pPr>
    </w:p>
    <w:p w14:paraId="5A03EFA7" w14:textId="77777777" w:rsidR="00BE410E" w:rsidRDefault="00BE410E" w:rsidP="002E3578">
      <w:pPr>
        <w:spacing w:line="240" w:lineRule="auto"/>
        <w:rPr>
          <w:rFonts w:ascii="Times New Roman" w:hAnsi="Times New Roman" w:cs="Times New Roman"/>
          <w:sz w:val="24"/>
          <w:szCs w:val="24"/>
        </w:rPr>
      </w:pPr>
    </w:p>
    <w:p w14:paraId="640DB36F" w14:textId="77777777" w:rsidR="00BE410E" w:rsidRDefault="00BE410E" w:rsidP="002E3578">
      <w:pPr>
        <w:spacing w:line="240" w:lineRule="auto"/>
        <w:rPr>
          <w:rFonts w:ascii="Times New Roman" w:hAnsi="Times New Roman" w:cs="Times New Roman"/>
          <w:sz w:val="24"/>
          <w:szCs w:val="24"/>
        </w:rPr>
      </w:pPr>
    </w:p>
    <w:p w14:paraId="7CA98B07" w14:textId="77777777" w:rsidR="00BE410E" w:rsidRDefault="00BE410E" w:rsidP="002E3578">
      <w:pPr>
        <w:spacing w:line="240" w:lineRule="auto"/>
        <w:rPr>
          <w:rFonts w:ascii="Times New Roman" w:hAnsi="Times New Roman" w:cs="Times New Roman"/>
          <w:sz w:val="24"/>
          <w:szCs w:val="24"/>
        </w:rPr>
      </w:pPr>
    </w:p>
    <w:p w14:paraId="0F47865B" w14:textId="77777777" w:rsidR="00BE410E" w:rsidRDefault="00BE410E" w:rsidP="002E3578">
      <w:pPr>
        <w:spacing w:line="240" w:lineRule="auto"/>
        <w:rPr>
          <w:rFonts w:ascii="Times New Roman" w:hAnsi="Times New Roman" w:cs="Times New Roman"/>
          <w:sz w:val="24"/>
          <w:szCs w:val="24"/>
        </w:rPr>
      </w:pPr>
    </w:p>
    <w:p w14:paraId="45F9F972" w14:textId="77777777" w:rsidR="00BE410E" w:rsidRDefault="00BE410E" w:rsidP="002E3578">
      <w:pPr>
        <w:spacing w:line="240" w:lineRule="auto"/>
        <w:rPr>
          <w:rFonts w:ascii="Times New Roman" w:hAnsi="Times New Roman" w:cs="Times New Roman"/>
          <w:sz w:val="24"/>
          <w:szCs w:val="24"/>
        </w:rPr>
      </w:pPr>
    </w:p>
    <w:p w14:paraId="21E36095" w14:textId="77777777" w:rsidR="00BE410E" w:rsidRDefault="00BE410E" w:rsidP="002E3578">
      <w:pPr>
        <w:spacing w:line="240" w:lineRule="auto"/>
        <w:rPr>
          <w:rFonts w:ascii="Times New Roman" w:hAnsi="Times New Roman" w:cs="Times New Roman"/>
          <w:sz w:val="24"/>
          <w:szCs w:val="24"/>
        </w:rPr>
      </w:pPr>
    </w:p>
    <w:p w14:paraId="2AFD09A0" w14:textId="77777777" w:rsidR="00BE410E" w:rsidRDefault="00BE410E" w:rsidP="002E3578">
      <w:pPr>
        <w:spacing w:line="240" w:lineRule="auto"/>
        <w:rPr>
          <w:rFonts w:ascii="Times New Roman" w:hAnsi="Times New Roman" w:cs="Times New Roman"/>
          <w:sz w:val="24"/>
          <w:szCs w:val="24"/>
        </w:rPr>
      </w:pPr>
    </w:p>
    <w:p w14:paraId="4866FC44" w14:textId="77777777" w:rsidR="00BE410E" w:rsidRDefault="00BE410E" w:rsidP="002E3578">
      <w:pPr>
        <w:spacing w:line="240" w:lineRule="auto"/>
        <w:rPr>
          <w:rFonts w:ascii="Times New Roman" w:hAnsi="Times New Roman" w:cs="Times New Roman"/>
          <w:sz w:val="24"/>
          <w:szCs w:val="24"/>
        </w:rPr>
      </w:pPr>
    </w:p>
    <w:p w14:paraId="31E89EEF" w14:textId="77777777" w:rsidR="00BE410E" w:rsidRDefault="00BE410E" w:rsidP="002E3578">
      <w:pPr>
        <w:spacing w:line="240" w:lineRule="auto"/>
        <w:rPr>
          <w:rFonts w:ascii="Times New Roman" w:hAnsi="Times New Roman" w:cs="Times New Roman"/>
          <w:sz w:val="24"/>
          <w:szCs w:val="24"/>
        </w:rPr>
      </w:pPr>
    </w:p>
    <w:p w14:paraId="442615AF" w14:textId="77777777" w:rsidR="00BE410E" w:rsidRDefault="00BE410E" w:rsidP="002E3578">
      <w:pPr>
        <w:spacing w:line="240" w:lineRule="auto"/>
        <w:rPr>
          <w:rFonts w:ascii="Times New Roman" w:hAnsi="Times New Roman" w:cs="Times New Roman"/>
          <w:sz w:val="24"/>
          <w:szCs w:val="24"/>
        </w:rPr>
      </w:pPr>
    </w:p>
    <w:p w14:paraId="041AB2C5" w14:textId="77777777" w:rsidR="00BE410E" w:rsidRDefault="00BE410E" w:rsidP="002E3578">
      <w:pPr>
        <w:spacing w:line="240" w:lineRule="auto"/>
        <w:rPr>
          <w:rFonts w:ascii="Times New Roman" w:hAnsi="Times New Roman" w:cs="Times New Roman"/>
          <w:sz w:val="24"/>
          <w:szCs w:val="24"/>
        </w:rPr>
      </w:pPr>
    </w:p>
    <w:p w14:paraId="0F48DB07" w14:textId="77777777" w:rsidR="00BE410E" w:rsidRDefault="00BE410E" w:rsidP="002E3578">
      <w:pPr>
        <w:spacing w:line="240" w:lineRule="auto"/>
        <w:rPr>
          <w:rFonts w:ascii="Times New Roman" w:hAnsi="Times New Roman" w:cs="Times New Roman"/>
          <w:sz w:val="24"/>
          <w:szCs w:val="24"/>
        </w:rPr>
      </w:pPr>
    </w:p>
    <w:p w14:paraId="79075C81" w14:textId="77777777" w:rsidR="00BE410E" w:rsidRDefault="00BE410E" w:rsidP="002E3578">
      <w:pPr>
        <w:spacing w:line="240" w:lineRule="auto"/>
        <w:rPr>
          <w:rFonts w:ascii="Times New Roman" w:hAnsi="Times New Roman" w:cs="Times New Roman"/>
          <w:sz w:val="24"/>
          <w:szCs w:val="24"/>
        </w:rPr>
      </w:pPr>
    </w:p>
    <w:p w14:paraId="2A74AD36" w14:textId="77777777" w:rsidR="00BE410E" w:rsidRDefault="00BE410E" w:rsidP="002E3578">
      <w:pPr>
        <w:spacing w:line="240" w:lineRule="auto"/>
        <w:rPr>
          <w:rFonts w:ascii="Times New Roman" w:hAnsi="Times New Roman" w:cs="Times New Roman"/>
          <w:sz w:val="24"/>
          <w:szCs w:val="24"/>
        </w:rPr>
      </w:pPr>
    </w:p>
    <w:p w14:paraId="5925BD45" w14:textId="77777777" w:rsidR="00BE410E" w:rsidRDefault="00BE410E" w:rsidP="002E3578">
      <w:pPr>
        <w:spacing w:line="240" w:lineRule="auto"/>
        <w:rPr>
          <w:rFonts w:ascii="Times New Roman" w:hAnsi="Times New Roman" w:cs="Times New Roman"/>
          <w:sz w:val="24"/>
          <w:szCs w:val="24"/>
        </w:rPr>
      </w:pPr>
    </w:p>
    <w:p w14:paraId="17DAD2F1" w14:textId="77777777" w:rsidR="00BE410E" w:rsidRDefault="00BE410E" w:rsidP="002E3578">
      <w:pPr>
        <w:spacing w:line="240" w:lineRule="auto"/>
        <w:rPr>
          <w:rFonts w:ascii="Times New Roman" w:hAnsi="Times New Roman" w:cs="Times New Roman"/>
          <w:sz w:val="24"/>
          <w:szCs w:val="24"/>
        </w:rPr>
      </w:pPr>
    </w:p>
    <w:p w14:paraId="40DB16FB" w14:textId="77777777" w:rsidR="00BE410E" w:rsidRDefault="00BE410E" w:rsidP="002E3578">
      <w:pPr>
        <w:spacing w:line="240" w:lineRule="auto"/>
        <w:rPr>
          <w:rFonts w:ascii="Times New Roman" w:hAnsi="Times New Roman" w:cs="Times New Roman"/>
          <w:sz w:val="24"/>
          <w:szCs w:val="24"/>
        </w:rPr>
      </w:pPr>
    </w:p>
    <w:p w14:paraId="300D7433" w14:textId="77777777" w:rsidR="00BE410E" w:rsidRDefault="00BE410E" w:rsidP="002E3578">
      <w:pPr>
        <w:spacing w:line="240" w:lineRule="auto"/>
        <w:rPr>
          <w:rFonts w:ascii="Times New Roman" w:hAnsi="Times New Roman" w:cs="Times New Roman"/>
          <w:sz w:val="24"/>
          <w:szCs w:val="24"/>
        </w:rPr>
      </w:pPr>
    </w:p>
    <w:p w14:paraId="0F2F9A47" w14:textId="77777777" w:rsidR="00BE410E" w:rsidRDefault="00BE410E" w:rsidP="002E3578">
      <w:pPr>
        <w:spacing w:line="240" w:lineRule="auto"/>
        <w:rPr>
          <w:rFonts w:ascii="Times New Roman" w:hAnsi="Times New Roman" w:cs="Times New Roman"/>
          <w:sz w:val="24"/>
          <w:szCs w:val="24"/>
        </w:rPr>
      </w:pPr>
    </w:p>
    <w:p w14:paraId="303E4FCA" w14:textId="77777777" w:rsidR="00BE410E" w:rsidRPr="002E3578" w:rsidRDefault="00BE410E" w:rsidP="002E3578">
      <w:pPr>
        <w:spacing w:line="240" w:lineRule="auto"/>
        <w:rPr>
          <w:rFonts w:ascii="Times New Roman" w:hAnsi="Times New Roman" w:cs="Times New Roman"/>
          <w:sz w:val="24"/>
          <w:szCs w:val="24"/>
        </w:rPr>
      </w:pPr>
    </w:p>
    <w:p w14:paraId="57838A07" w14:textId="77777777" w:rsidR="002E3578" w:rsidRPr="002E3578" w:rsidRDefault="002E3578" w:rsidP="002E3578">
      <w:pPr>
        <w:spacing w:line="240" w:lineRule="auto"/>
        <w:rPr>
          <w:rFonts w:ascii="Times New Roman" w:hAnsi="Times New Roman" w:cs="Times New Roman"/>
          <w:sz w:val="24"/>
          <w:szCs w:val="24"/>
        </w:rPr>
      </w:pPr>
      <w:r w:rsidRPr="002E3578">
        <w:rPr>
          <w:rFonts w:ascii="Times New Roman" w:hAnsi="Times New Roman" w:cs="Times New Roman"/>
          <w:sz w:val="24"/>
          <w:szCs w:val="24"/>
        </w:rPr>
        <w:t>NOTE STORICHE</w:t>
      </w:r>
    </w:p>
    <w:sectPr w:rsidR="002E3578" w:rsidRPr="002E3578"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DAFC31" w14:textId="77777777" w:rsidR="006C3073" w:rsidRDefault="006C3073" w:rsidP="002E3578">
      <w:pPr>
        <w:spacing w:after="0" w:line="240" w:lineRule="auto"/>
      </w:pPr>
      <w:r>
        <w:separator/>
      </w:r>
    </w:p>
  </w:endnote>
  <w:endnote w:type="continuationSeparator" w:id="0">
    <w:p w14:paraId="59BD0E40" w14:textId="77777777" w:rsidR="006C3073" w:rsidRDefault="006C3073" w:rsidP="002E3578">
      <w:pPr>
        <w:spacing w:after="0" w:line="240" w:lineRule="auto"/>
      </w:pPr>
      <w:r>
        <w:continuationSeparator/>
      </w:r>
    </w:p>
  </w:endnote>
  <w:endnote w:id="1">
    <w:p w14:paraId="67151D96" w14:textId="54C26280" w:rsidR="006C3073" w:rsidRPr="00725191" w:rsidRDefault="006C3073" w:rsidP="00926BA1">
      <w:pPr>
        <w:pStyle w:val="Testonotadichiusura"/>
        <w:jc w:val="both"/>
        <w:rPr>
          <w:rFonts w:ascii="Times New Roman" w:hAnsi="Times New Roman" w:cs="Times New Roman"/>
          <w:sz w:val="20"/>
          <w:szCs w:val="20"/>
        </w:rPr>
      </w:pPr>
      <w:r w:rsidRPr="00725191">
        <w:rPr>
          <w:rStyle w:val="Rimandonotadichiusura"/>
          <w:rFonts w:ascii="Times New Roman" w:hAnsi="Times New Roman" w:cs="Times New Roman"/>
          <w:sz w:val="20"/>
          <w:szCs w:val="20"/>
        </w:rPr>
        <w:endnoteRef/>
      </w:r>
      <w:r w:rsidRPr="00725191">
        <w:rPr>
          <w:rFonts w:ascii="Times New Roman" w:hAnsi="Times New Roman" w:cs="Times New Roman"/>
          <w:sz w:val="20"/>
          <w:szCs w:val="20"/>
        </w:rPr>
        <w:t xml:space="preserve"> Il presente atto è il più antico documento pervenutoci in originale rogato nel ducato venetico. Il documento è attualmente custodito presso l’Archivio patriarcale di Venezia per motivi di conservazione</w:t>
      </w:r>
      <w:r w:rsidR="00044EAE">
        <w:rPr>
          <w:rFonts w:ascii="Times New Roman" w:hAnsi="Times New Roman" w:cs="Times New Roman"/>
          <w:sz w:val="20"/>
          <w:szCs w:val="20"/>
        </w:rPr>
        <w:t>,</w:t>
      </w:r>
      <w:r w:rsidRPr="00725191">
        <w:rPr>
          <w:rFonts w:ascii="Times New Roman" w:hAnsi="Times New Roman" w:cs="Times New Roman"/>
          <w:sz w:val="20"/>
          <w:szCs w:val="20"/>
        </w:rPr>
        <w:t xml:space="preserve"> anche se l’ente proprietario è l’Archivio parrocchiale della chiesa d</w:t>
      </w:r>
      <w:r>
        <w:rPr>
          <w:rFonts w:ascii="Times New Roman" w:hAnsi="Times New Roman" w:cs="Times New Roman"/>
          <w:sz w:val="20"/>
          <w:szCs w:val="20"/>
        </w:rPr>
        <w:t>ei Santi</w:t>
      </w:r>
      <w:r w:rsidRPr="00725191">
        <w:rPr>
          <w:rFonts w:ascii="Times New Roman" w:hAnsi="Times New Roman" w:cs="Times New Roman"/>
          <w:sz w:val="20"/>
          <w:szCs w:val="20"/>
        </w:rPr>
        <w:t xml:space="preserve"> Maria e Donato di Murano. </w:t>
      </w:r>
    </w:p>
  </w:endnote>
  <w:endnote w:id="2">
    <w:p w14:paraId="536539C4" w14:textId="44724A53" w:rsidR="006C3073" w:rsidRPr="00725191" w:rsidRDefault="006C3073" w:rsidP="003C0909">
      <w:pPr>
        <w:pStyle w:val="Testonotadichiusura"/>
        <w:jc w:val="both"/>
        <w:rPr>
          <w:rFonts w:ascii="Times New Roman" w:hAnsi="Times New Roman" w:cs="Times New Roman"/>
          <w:sz w:val="20"/>
          <w:szCs w:val="20"/>
        </w:rPr>
      </w:pPr>
      <w:r w:rsidRPr="00725191">
        <w:rPr>
          <w:rStyle w:val="Rimandonotadichiusura"/>
          <w:rFonts w:ascii="Times New Roman" w:hAnsi="Times New Roman" w:cs="Times New Roman"/>
          <w:sz w:val="20"/>
          <w:szCs w:val="20"/>
        </w:rPr>
        <w:endnoteRef/>
      </w:r>
      <w:r w:rsidRPr="00725191">
        <w:rPr>
          <w:rFonts w:ascii="Times New Roman" w:hAnsi="Times New Roman" w:cs="Times New Roman"/>
          <w:sz w:val="20"/>
          <w:szCs w:val="20"/>
        </w:rPr>
        <w:t xml:space="preserve"> Nella documentazione notarile più antica la qualifica di pievano è detenuta da Michele Monetario nel presente documento e da un certo Natalis nel giuramento della decima civile al tempo del </w:t>
      </w:r>
      <w:r>
        <w:rPr>
          <w:rFonts w:ascii="Times New Roman" w:hAnsi="Times New Roman" w:cs="Times New Roman"/>
          <w:sz w:val="20"/>
          <w:szCs w:val="20"/>
        </w:rPr>
        <w:t>duca</w:t>
      </w:r>
      <w:r w:rsidRPr="00725191">
        <w:rPr>
          <w:rFonts w:ascii="Times New Roman" w:hAnsi="Times New Roman" w:cs="Times New Roman"/>
          <w:sz w:val="20"/>
          <w:szCs w:val="20"/>
        </w:rPr>
        <w:t xml:space="preserve"> Pietro II Orseolo (CE</w:t>
      </w:r>
      <w:r w:rsidR="00044EAE">
        <w:rPr>
          <w:rFonts w:ascii="Times New Roman" w:hAnsi="Times New Roman" w:cs="Times New Roman"/>
          <w:sz w:val="20"/>
          <w:szCs w:val="20"/>
        </w:rPr>
        <w:t xml:space="preserve"> II.70, ovvero CDV I.11). Sull’</w:t>
      </w:r>
      <w:r w:rsidRPr="00725191">
        <w:rPr>
          <w:rFonts w:ascii="Times New Roman" w:hAnsi="Times New Roman" w:cs="Times New Roman"/>
          <w:sz w:val="20"/>
          <w:szCs w:val="20"/>
        </w:rPr>
        <w:t xml:space="preserve">organizzazione ecclesiastica rurale dell’area lagunare si veda quanto scritto </w:t>
      </w:r>
      <w:r>
        <w:rPr>
          <w:rFonts w:ascii="Times New Roman" w:hAnsi="Times New Roman" w:cs="Times New Roman"/>
          <w:sz w:val="20"/>
          <w:szCs w:val="20"/>
        </w:rPr>
        <w:t>alla</w:t>
      </w:r>
      <w:r w:rsidRPr="00725191">
        <w:rPr>
          <w:rFonts w:ascii="Times New Roman" w:hAnsi="Times New Roman" w:cs="Times New Roman"/>
          <w:sz w:val="20"/>
          <w:szCs w:val="20"/>
        </w:rPr>
        <w:t xml:space="preserve"> sottostante nota 4. </w:t>
      </w:r>
    </w:p>
  </w:endnote>
  <w:endnote w:id="3">
    <w:p w14:paraId="74D6DA3A" w14:textId="6CA1AA80" w:rsidR="006C3073" w:rsidRPr="00725191" w:rsidRDefault="006C3073" w:rsidP="00926BA1">
      <w:pPr>
        <w:pStyle w:val="Testonotadichiusura"/>
        <w:jc w:val="both"/>
        <w:rPr>
          <w:rFonts w:ascii="Times New Roman" w:hAnsi="Times New Roman" w:cs="Times New Roman"/>
          <w:sz w:val="20"/>
          <w:szCs w:val="20"/>
        </w:rPr>
      </w:pPr>
      <w:r w:rsidRPr="00725191">
        <w:rPr>
          <w:rStyle w:val="Rimandonotadichiusura"/>
          <w:rFonts w:ascii="Times New Roman" w:hAnsi="Times New Roman" w:cs="Times New Roman"/>
          <w:sz w:val="20"/>
          <w:szCs w:val="20"/>
        </w:rPr>
        <w:endnoteRef/>
      </w:r>
      <w:r w:rsidRPr="00725191">
        <w:rPr>
          <w:rFonts w:ascii="Times New Roman" w:hAnsi="Times New Roman" w:cs="Times New Roman"/>
          <w:sz w:val="20"/>
          <w:szCs w:val="20"/>
        </w:rPr>
        <w:t xml:space="preserve"> Il vescovo Valerio è il presule di Torcello. Egli risulta destinatario di una donazione nel 1001 marzo (CDV I.2). Si noti che il vescovo di Torcello esercita la propria giurisdizione anche sull’isola di Murano. </w:t>
      </w:r>
    </w:p>
  </w:endnote>
  <w:endnote w:id="4">
    <w:p w14:paraId="45AEA254" w14:textId="2CD66656" w:rsidR="006C3073" w:rsidRDefault="006C3073" w:rsidP="00926BA1">
      <w:pPr>
        <w:pStyle w:val="Testonotadichiusura"/>
        <w:jc w:val="both"/>
      </w:pPr>
      <w:r w:rsidRPr="00725191">
        <w:rPr>
          <w:rStyle w:val="Rimandonotadichiusura"/>
          <w:rFonts w:ascii="Times New Roman" w:hAnsi="Times New Roman" w:cs="Times New Roman"/>
          <w:sz w:val="20"/>
          <w:szCs w:val="20"/>
        </w:rPr>
        <w:endnoteRef/>
      </w:r>
      <w:r w:rsidRPr="00725191">
        <w:rPr>
          <w:rFonts w:ascii="Times New Roman" w:hAnsi="Times New Roman" w:cs="Times New Roman"/>
          <w:sz w:val="20"/>
          <w:szCs w:val="20"/>
        </w:rPr>
        <w:t xml:space="preserve"> È noto che la plebs</w:t>
      </w:r>
      <w:r>
        <w:rPr>
          <w:rFonts w:ascii="Times New Roman" w:hAnsi="Times New Roman" w:cs="Times New Roman"/>
          <w:sz w:val="20"/>
          <w:szCs w:val="20"/>
        </w:rPr>
        <w:t xml:space="preserve"> era la chiesa dotata dei diri</w:t>
      </w:r>
      <w:r w:rsidR="00AB0666">
        <w:rPr>
          <w:rFonts w:ascii="Times New Roman" w:hAnsi="Times New Roman" w:cs="Times New Roman"/>
          <w:sz w:val="20"/>
          <w:szCs w:val="20"/>
        </w:rPr>
        <w:t>tti di cura d’anime acquisiti da</w:t>
      </w:r>
      <w:r>
        <w:rPr>
          <w:rFonts w:ascii="Times New Roman" w:hAnsi="Times New Roman" w:cs="Times New Roman"/>
          <w:sz w:val="20"/>
          <w:szCs w:val="20"/>
        </w:rPr>
        <w:t>lla chiesa madre, detta anche matrice, di cui essa era una cappel</w:t>
      </w:r>
      <w:r w:rsidR="00044EAE">
        <w:rPr>
          <w:rFonts w:ascii="Times New Roman" w:hAnsi="Times New Roman" w:cs="Times New Roman"/>
          <w:sz w:val="20"/>
          <w:szCs w:val="20"/>
        </w:rPr>
        <w:t>la</w:t>
      </w:r>
      <w:r>
        <w:rPr>
          <w:rFonts w:ascii="Times New Roman" w:hAnsi="Times New Roman" w:cs="Times New Roman"/>
          <w:sz w:val="20"/>
          <w:szCs w:val="20"/>
        </w:rPr>
        <w:t xml:space="preserve"> dipendente. La documentazione scritta non lascia dubbi circa l’esistenza nelle diocesi lagunari del sistema pievano</w:t>
      </w:r>
      <w:r w:rsidR="00044EAE">
        <w:rPr>
          <w:rFonts w:ascii="Times New Roman" w:hAnsi="Times New Roman" w:cs="Times New Roman"/>
          <w:sz w:val="20"/>
          <w:szCs w:val="20"/>
        </w:rPr>
        <w:t>,</w:t>
      </w:r>
      <w:r>
        <w:rPr>
          <w:rFonts w:ascii="Times New Roman" w:hAnsi="Times New Roman" w:cs="Times New Roman"/>
          <w:sz w:val="20"/>
          <w:szCs w:val="20"/>
        </w:rPr>
        <w:t xml:space="preserve"> ma la frammentarietà delle testimonianze non permette di delineare con precisione il quadro completo delle pievi</w:t>
      </w:r>
      <w:r w:rsidR="00044EAE">
        <w:rPr>
          <w:rFonts w:ascii="Times New Roman" w:hAnsi="Times New Roman" w:cs="Times New Roman"/>
          <w:sz w:val="20"/>
          <w:szCs w:val="20"/>
        </w:rPr>
        <w:t>,</w:t>
      </w:r>
      <w:bookmarkStart w:id="0" w:name="_GoBack"/>
      <w:bookmarkEnd w:id="0"/>
      <w:r>
        <w:rPr>
          <w:rFonts w:ascii="Times New Roman" w:hAnsi="Times New Roman" w:cs="Times New Roman"/>
          <w:sz w:val="20"/>
          <w:szCs w:val="20"/>
        </w:rPr>
        <w:t xml:space="preserve"> almeno in epoca così antica. Per quanto riguarda in particolare la diocesi di Torcello</w:t>
      </w:r>
      <w:r w:rsidR="00044EAE">
        <w:rPr>
          <w:rFonts w:ascii="Times New Roman" w:hAnsi="Times New Roman" w:cs="Times New Roman"/>
          <w:sz w:val="20"/>
          <w:szCs w:val="20"/>
        </w:rPr>
        <w:t>,</w:t>
      </w:r>
      <w:r>
        <w:rPr>
          <w:rFonts w:ascii="Times New Roman" w:hAnsi="Times New Roman" w:cs="Times New Roman"/>
          <w:sz w:val="20"/>
          <w:szCs w:val="20"/>
        </w:rPr>
        <w:t xml:space="preserve"> si sa che a partire dalla seconda metà dell’XI secolo essa comprendeva sette pievi. </w:t>
      </w:r>
      <w:r w:rsidRPr="00F94255">
        <w:rPr>
          <w:rFonts w:ascii="Times New Roman" w:hAnsi="Times New Roman" w:cs="Times New Roman"/>
          <w:smallCaps/>
          <w:sz w:val="20"/>
          <w:szCs w:val="20"/>
        </w:rPr>
        <w:t>Rando</w:t>
      </w:r>
      <w:r>
        <w:rPr>
          <w:rFonts w:ascii="Times New Roman" w:hAnsi="Times New Roman" w:cs="Times New Roman"/>
          <w:sz w:val="20"/>
          <w:szCs w:val="20"/>
        </w:rPr>
        <w:t xml:space="preserve"> 1994, pp. 85-86.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5320A8" w14:textId="77777777" w:rsidR="006C3073" w:rsidRDefault="006C3073" w:rsidP="002E3578">
      <w:pPr>
        <w:spacing w:after="0" w:line="240" w:lineRule="auto"/>
      </w:pPr>
      <w:r>
        <w:separator/>
      </w:r>
    </w:p>
  </w:footnote>
  <w:footnote w:type="continuationSeparator" w:id="0">
    <w:p w14:paraId="6C72808B" w14:textId="77777777" w:rsidR="006C3073" w:rsidRDefault="006C3073" w:rsidP="002E3578">
      <w:pPr>
        <w:spacing w:after="0" w:line="240" w:lineRule="auto"/>
      </w:pPr>
      <w:r>
        <w:continuationSeparator/>
      </w:r>
    </w:p>
  </w:footnote>
  <w:footnote w:id="1">
    <w:p w14:paraId="5AD0DB26" w14:textId="0D5B55E7" w:rsidR="006C3073" w:rsidRPr="00F45CEA" w:rsidRDefault="006C3073" w:rsidP="00F45CEA">
      <w:pPr>
        <w:pStyle w:val="Testonotaapidipagina"/>
        <w:tabs>
          <w:tab w:val="left" w:pos="7088"/>
        </w:tabs>
        <w:rPr>
          <w:rFonts w:ascii="Times New Roman" w:hAnsi="Times New Roman" w:cs="Times New Roman"/>
          <w:sz w:val="20"/>
          <w:szCs w:val="20"/>
        </w:rPr>
      </w:pPr>
      <w:r w:rsidRPr="00F45CEA">
        <w:rPr>
          <w:rStyle w:val="Rimandonotaapidipagina"/>
          <w:rFonts w:ascii="Times New Roman" w:hAnsi="Times New Roman" w:cs="Times New Roman"/>
          <w:sz w:val="20"/>
          <w:szCs w:val="20"/>
        </w:rPr>
        <w:footnoteRef/>
      </w:r>
      <w:r w:rsidRPr="00F45CEA">
        <w:rPr>
          <w:rFonts w:ascii="Times New Roman" w:hAnsi="Times New Roman" w:cs="Times New Roman"/>
          <w:sz w:val="20"/>
          <w:szCs w:val="20"/>
        </w:rPr>
        <w:t xml:space="preserve"> </w:t>
      </w:r>
      <w:r>
        <w:rPr>
          <w:rFonts w:ascii="Times New Roman" w:hAnsi="Times New Roman" w:cs="Times New Roman"/>
          <w:sz w:val="20"/>
          <w:szCs w:val="20"/>
        </w:rPr>
        <w:t xml:space="preserve">de </w:t>
      </w:r>
      <w:r w:rsidRPr="00F45CEA">
        <w:rPr>
          <w:rFonts w:ascii="Times New Roman" w:hAnsi="Times New Roman" w:cs="Times New Roman"/>
          <w:i/>
          <w:sz w:val="20"/>
          <w:szCs w:val="20"/>
        </w:rPr>
        <w:t>in Cessi</w:t>
      </w:r>
      <w:r>
        <w:rPr>
          <w:rFonts w:ascii="Times New Roman" w:hAnsi="Times New Roman" w:cs="Times New Roman"/>
          <w:sz w:val="20"/>
          <w:szCs w:val="20"/>
        </w:rPr>
        <w:t>.</w:t>
      </w:r>
    </w:p>
  </w:footnote>
  <w:footnote w:id="2">
    <w:p w14:paraId="1B73D9EF" w14:textId="2FDC6BF9" w:rsidR="006C3073" w:rsidRPr="00F45CEA" w:rsidRDefault="006C3073">
      <w:pPr>
        <w:pStyle w:val="Testonotaapidipagina"/>
        <w:rPr>
          <w:rFonts w:ascii="Times New Roman" w:hAnsi="Times New Roman" w:cs="Times New Roman"/>
          <w:sz w:val="20"/>
          <w:szCs w:val="20"/>
        </w:rPr>
      </w:pPr>
      <w:r w:rsidRPr="00F45CEA">
        <w:rPr>
          <w:rStyle w:val="Rimandonotaapidipagina"/>
          <w:rFonts w:ascii="Times New Roman" w:hAnsi="Times New Roman" w:cs="Times New Roman"/>
          <w:sz w:val="20"/>
          <w:szCs w:val="20"/>
        </w:rPr>
        <w:footnoteRef/>
      </w:r>
      <w:r w:rsidRPr="00F45CEA">
        <w:rPr>
          <w:rFonts w:ascii="Times New Roman" w:hAnsi="Times New Roman" w:cs="Times New Roman"/>
          <w:sz w:val="20"/>
          <w:szCs w:val="20"/>
        </w:rPr>
        <w:t xml:space="preserve"> </w:t>
      </w:r>
      <w:r w:rsidRPr="00F45CEA">
        <w:rPr>
          <w:rFonts w:ascii="Times New Roman" w:hAnsi="Times New Roman" w:cs="Times New Roman"/>
          <w:i/>
          <w:sz w:val="20"/>
          <w:szCs w:val="20"/>
        </w:rPr>
        <w:t>Cessi corregge in</w:t>
      </w:r>
      <w:r w:rsidRPr="00F45CEA">
        <w:rPr>
          <w:rFonts w:ascii="Times New Roman" w:hAnsi="Times New Roman" w:cs="Times New Roman"/>
          <w:sz w:val="20"/>
          <w:szCs w:val="20"/>
        </w:rPr>
        <w:t xml:space="preserve"> altinatem.</w:t>
      </w:r>
    </w:p>
  </w:footnote>
  <w:footnote w:id="3">
    <w:p w14:paraId="292985C9" w14:textId="67168000" w:rsidR="006C3073" w:rsidRPr="00F45CEA" w:rsidRDefault="006C3073">
      <w:pPr>
        <w:pStyle w:val="Testonotaapidipagina"/>
        <w:rPr>
          <w:rFonts w:ascii="Times New Roman" w:hAnsi="Times New Roman" w:cs="Times New Roman"/>
          <w:sz w:val="20"/>
          <w:szCs w:val="20"/>
        </w:rPr>
      </w:pPr>
      <w:r w:rsidRPr="00F45CEA">
        <w:rPr>
          <w:rStyle w:val="Rimandonotaapidipagina"/>
          <w:rFonts w:ascii="Times New Roman" w:hAnsi="Times New Roman" w:cs="Times New Roman"/>
          <w:sz w:val="20"/>
          <w:szCs w:val="20"/>
        </w:rPr>
        <w:footnoteRef/>
      </w:r>
      <w:r w:rsidRPr="00F45CEA">
        <w:rPr>
          <w:rFonts w:ascii="Times New Roman" w:hAnsi="Times New Roman" w:cs="Times New Roman"/>
          <w:sz w:val="20"/>
          <w:szCs w:val="20"/>
        </w:rPr>
        <w:t xml:space="preserve"> </w:t>
      </w:r>
      <w:r w:rsidRPr="00F45CEA">
        <w:rPr>
          <w:rFonts w:ascii="Times New Roman" w:hAnsi="Times New Roman" w:cs="Times New Roman"/>
          <w:i/>
          <w:sz w:val="20"/>
          <w:szCs w:val="20"/>
        </w:rPr>
        <w:t>Cessi corregge</w:t>
      </w:r>
      <w:r w:rsidRPr="00F45CEA">
        <w:rPr>
          <w:rFonts w:ascii="Times New Roman" w:hAnsi="Times New Roman" w:cs="Times New Roman"/>
          <w:sz w:val="20"/>
          <w:szCs w:val="20"/>
        </w:rPr>
        <w:t xml:space="preserve"> </w:t>
      </w:r>
      <w:r w:rsidRPr="00F45CEA">
        <w:rPr>
          <w:rFonts w:ascii="Times New Roman" w:hAnsi="Times New Roman" w:cs="Times New Roman"/>
          <w:i/>
          <w:sz w:val="20"/>
          <w:szCs w:val="20"/>
        </w:rPr>
        <w:t>in</w:t>
      </w:r>
      <w:r w:rsidRPr="00F45CEA">
        <w:rPr>
          <w:rFonts w:ascii="Times New Roman" w:hAnsi="Times New Roman" w:cs="Times New Roman"/>
          <w:sz w:val="20"/>
          <w:szCs w:val="20"/>
        </w:rPr>
        <w:t xml:space="preserve"> perpetrare.</w:t>
      </w:r>
    </w:p>
  </w:footnote>
  <w:footnote w:id="4">
    <w:p w14:paraId="35AFA183" w14:textId="397C3F60" w:rsidR="006C3073" w:rsidRPr="006C3073" w:rsidRDefault="006C3073">
      <w:pPr>
        <w:pStyle w:val="Testonotaapidipagina"/>
        <w:rPr>
          <w:rFonts w:ascii="Times New Roman" w:hAnsi="Times New Roman" w:cs="Times New Roman"/>
          <w:sz w:val="20"/>
          <w:szCs w:val="20"/>
        </w:rPr>
      </w:pPr>
      <w:r w:rsidRPr="006C3073">
        <w:rPr>
          <w:rStyle w:val="Rimandonotaapidipagina"/>
          <w:rFonts w:ascii="Times New Roman" w:hAnsi="Times New Roman" w:cs="Times New Roman"/>
          <w:sz w:val="20"/>
          <w:szCs w:val="20"/>
        </w:rPr>
        <w:footnoteRef/>
      </w:r>
      <w:r w:rsidRPr="006C3073">
        <w:rPr>
          <w:rFonts w:ascii="Times New Roman" w:hAnsi="Times New Roman" w:cs="Times New Roman"/>
          <w:sz w:val="20"/>
          <w:szCs w:val="20"/>
        </w:rPr>
        <w:t xml:space="preserve"> celebra</w:t>
      </w:r>
      <w:r w:rsidR="007A5E55">
        <w:rPr>
          <w:rFonts w:ascii="Times New Roman" w:hAnsi="Times New Roman" w:cs="Times New Roman"/>
          <w:sz w:val="20"/>
          <w:szCs w:val="20"/>
        </w:rPr>
        <w:t>n</w:t>
      </w:r>
      <w:r w:rsidRPr="006C3073">
        <w:rPr>
          <w:rFonts w:ascii="Times New Roman" w:hAnsi="Times New Roman" w:cs="Times New Roman"/>
          <w:sz w:val="20"/>
          <w:szCs w:val="20"/>
        </w:rPr>
        <w:t xml:space="preserve">dam </w:t>
      </w:r>
      <w:r w:rsidRPr="00044EAE">
        <w:rPr>
          <w:rFonts w:ascii="Times New Roman" w:hAnsi="Times New Roman" w:cs="Times New Roman"/>
          <w:i/>
          <w:sz w:val="20"/>
          <w:szCs w:val="20"/>
        </w:rPr>
        <w:t>in Cessi</w:t>
      </w:r>
      <w:r w:rsidRPr="006C3073">
        <w:rPr>
          <w:rFonts w:ascii="Times New Roman" w:hAnsi="Times New Roman" w:cs="Times New Roman"/>
          <w:sz w:val="20"/>
          <w:szCs w:val="20"/>
        </w:rPr>
        <w:t>.</w:t>
      </w:r>
    </w:p>
  </w:footnote>
  <w:footnote w:id="5">
    <w:p w14:paraId="0EE62F65" w14:textId="5FAE9A2D" w:rsidR="006C3073" w:rsidRPr="00106712" w:rsidRDefault="006C3073">
      <w:pPr>
        <w:pStyle w:val="Testonotaapidipagina"/>
        <w:rPr>
          <w:rFonts w:ascii="Times New Roman" w:hAnsi="Times New Roman" w:cs="Times New Roman"/>
          <w:sz w:val="20"/>
          <w:szCs w:val="20"/>
        </w:rPr>
      </w:pPr>
      <w:r w:rsidRPr="00106712">
        <w:rPr>
          <w:rStyle w:val="Rimandonotaapidipagina"/>
          <w:rFonts w:ascii="Times New Roman" w:hAnsi="Times New Roman" w:cs="Times New Roman"/>
          <w:sz w:val="20"/>
          <w:szCs w:val="20"/>
        </w:rPr>
        <w:footnoteRef/>
      </w:r>
      <w:r w:rsidRPr="00106712">
        <w:rPr>
          <w:rFonts w:ascii="Times New Roman" w:hAnsi="Times New Roman" w:cs="Times New Roman"/>
          <w:sz w:val="20"/>
          <w:szCs w:val="20"/>
        </w:rPr>
        <w:t xml:space="preserve"> nostrum pontificem secundum normam canonicam suscipere debeam </w:t>
      </w:r>
      <w:r w:rsidRPr="00106712">
        <w:rPr>
          <w:rFonts w:ascii="Times New Roman" w:hAnsi="Times New Roman" w:cs="Times New Roman"/>
          <w:i/>
          <w:sz w:val="20"/>
          <w:szCs w:val="20"/>
        </w:rPr>
        <w:t>in Cessi</w:t>
      </w:r>
      <w:r w:rsidRPr="00106712">
        <w:rPr>
          <w:rFonts w:ascii="Times New Roman" w:hAnsi="Times New Roman" w:cs="Times New Roman"/>
          <w:sz w:val="20"/>
          <w:szCs w:val="20"/>
        </w:rPr>
        <w:t>.</w:t>
      </w:r>
    </w:p>
  </w:footnote>
  <w:footnote w:id="6">
    <w:p w14:paraId="06D9485A" w14:textId="33800817" w:rsidR="006C3073" w:rsidRPr="00106712" w:rsidRDefault="006C3073" w:rsidP="00106712">
      <w:pPr>
        <w:pStyle w:val="Testonotaapidipagina"/>
        <w:jc w:val="both"/>
        <w:rPr>
          <w:rFonts w:ascii="Times New Roman" w:hAnsi="Times New Roman" w:cs="Times New Roman"/>
          <w:sz w:val="20"/>
          <w:szCs w:val="20"/>
        </w:rPr>
      </w:pPr>
      <w:r w:rsidRPr="00106712">
        <w:rPr>
          <w:rStyle w:val="Rimandonotaapidipagina"/>
          <w:rFonts w:ascii="Times New Roman" w:hAnsi="Times New Roman" w:cs="Times New Roman"/>
          <w:sz w:val="20"/>
          <w:szCs w:val="20"/>
        </w:rPr>
        <w:footnoteRef/>
      </w:r>
      <w:r w:rsidRPr="00106712">
        <w:rPr>
          <w:rFonts w:ascii="Times New Roman" w:hAnsi="Times New Roman" w:cs="Times New Roman"/>
          <w:sz w:val="20"/>
          <w:szCs w:val="20"/>
        </w:rPr>
        <w:t xml:space="preserve"> prandium vobis </w:t>
      </w:r>
      <w:r w:rsidRPr="00106712">
        <w:rPr>
          <w:rFonts w:ascii="Times New Roman" w:hAnsi="Times New Roman" w:cs="Times New Roman"/>
          <w:i/>
          <w:sz w:val="20"/>
          <w:szCs w:val="20"/>
        </w:rPr>
        <w:t>in Cessi</w:t>
      </w:r>
      <w:r w:rsidRPr="00106712">
        <w:rPr>
          <w:rFonts w:ascii="Times New Roman" w:hAnsi="Times New Roman" w:cs="Times New Roman"/>
          <w:sz w:val="20"/>
          <w:szCs w:val="20"/>
        </w:rPr>
        <w:t>.</w:t>
      </w:r>
    </w:p>
  </w:footnote>
  <w:footnote w:id="7">
    <w:p w14:paraId="2928393B" w14:textId="3CAA6546" w:rsidR="006C3073" w:rsidRPr="00106712" w:rsidRDefault="006C3073">
      <w:pPr>
        <w:pStyle w:val="Testonotaapidipagina"/>
        <w:rPr>
          <w:rFonts w:ascii="Times New Roman" w:hAnsi="Times New Roman" w:cs="Times New Roman"/>
          <w:sz w:val="20"/>
          <w:szCs w:val="20"/>
        </w:rPr>
      </w:pPr>
      <w:r w:rsidRPr="00106712">
        <w:rPr>
          <w:rStyle w:val="Rimandonotaapidipagina"/>
          <w:rFonts w:ascii="Times New Roman" w:hAnsi="Times New Roman" w:cs="Times New Roman"/>
          <w:sz w:val="20"/>
          <w:szCs w:val="20"/>
        </w:rPr>
        <w:footnoteRef/>
      </w:r>
      <w:r w:rsidRPr="00106712">
        <w:rPr>
          <w:rFonts w:ascii="Times New Roman" w:hAnsi="Times New Roman" w:cs="Times New Roman"/>
          <w:sz w:val="20"/>
          <w:szCs w:val="20"/>
        </w:rPr>
        <w:t xml:space="preserve"> crediderim </w:t>
      </w:r>
      <w:r w:rsidRPr="00106712">
        <w:rPr>
          <w:rFonts w:ascii="Times New Roman" w:hAnsi="Times New Roman" w:cs="Times New Roman"/>
          <w:i/>
          <w:sz w:val="20"/>
          <w:szCs w:val="20"/>
        </w:rPr>
        <w:t>in Cessi</w:t>
      </w:r>
      <w:r w:rsidRPr="00106712">
        <w:rPr>
          <w:rFonts w:ascii="Times New Roman" w:hAnsi="Times New Roman" w:cs="Times New Roman"/>
          <w:sz w:val="20"/>
          <w:szCs w:val="20"/>
        </w:rPr>
        <w:t>.</w:t>
      </w:r>
    </w:p>
  </w:footnote>
  <w:footnote w:id="8">
    <w:p w14:paraId="6145C43F" w14:textId="0D045343" w:rsidR="006C3073" w:rsidRPr="00106712" w:rsidRDefault="006C3073">
      <w:pPr>
        <w:pStyle w:val="Testonotaapidipagina"/>
        <w:rPr>
          <w:rFonts w:ascii="Times New Roman" w:hAnsi="Times New Roman" w:cs="Times New Roman"/>
          <w:sz w:val="20"/>
          <w:szCs w:val="20"/>
        </w:rPr>
      </w:pPr>
      <w:r w:rsidRPr="00106712">
        <w:rPr>
          <w:rStyle w:val="Rimandonotaapidipagina"/>
          <w:rFonts w:ascii="Times New Roman" w:hAnsi="Times New Roman" w:cs="Times New Roman"/>
          <w:sz w:val="20"/>
          <w:szCs w:val="20"/>
        </w:rPr>
        <w:footnoteRef/>
      </w:r>
      <w:r w:rsidRPr="00106712">
        <w:rPr>
          <w:rFonts w:ascii="Times New Roman" w:hAnsi="Times New Roman" w:cs="Times New Roman"/>
          <w:sz w:val="20"/>
          <w:szCs w:val="20"/>
        </w:rPr>
        <w:t xml:space="preserve"> cartulam </w:t>
      </w:r>
      <w:r w:rsidRPr="00106712">
        <w:rPr>
          <w:rFonts w:ascii="Times New Roman" w:hAnsi="Times New Roman" w:cs="Times New Roman"/>
          <w:i/>
          <w:sz w:val="20"/>
          <w:szCs w:val="20"/>
        </w:rPr>
        <w:t>in Cessi.</w:t>
      </w:r>
    </w:p>
  </w:footnote>
  <w:footnote w:id="9">
    <w:p w14:paraId="4BB3945B" w14:textId="649DC62C" w:rsidR="006C3073" w:rsidRPr="00106712" w:rsidRDefault="006C3073">
      <w:pPr>
        <w:pStyle w:val="Testonotaapidipagina"/>
        <w:rPr>
          <w:rFonts w:ascii="Times New Roman" w:hAnsi="Times New Roman" w:cs="Times New Roman"/>
          <w:sz w:val="20"/>
          <w:szCs w:val="20"/>
        </w:rPr>
      </w:pPr>
      <w:r w:rsidRPr="00106712">
        <w:rPr>
          <w:rStyle w:val="Rimandonotaapidipagina"/>
          <w:rFonts w:ascii="Times New Roman" w:hAnsi="Times New Roman" w:cs="Times New Roman"/>
          <w:sz w:val="20"/>
          <w:szCs w:val="20"/>
        </w:rPr>
        <w:footnoteRef/>
      </w:r>
      <w:r w:rsidRPr="00106712">
        <w:rPr>
          <w:rFonts w:ascii="Times New Roman" w:hAnsi="Times New Roman" w:cs="Times New Roman"/>
          <w:sz w:val="20"/>
          <w:szCs w:val="20"/>
        </w:rPr>
        <w:t xml:space="preserve"> </w:t>
      </w:r>
      <w:r w:rsidRPr="00106712">
        <w:rPr>
          <w:rFonts w:ascii="Times New Roman" w:hAnsi="Times New Roman" w:cs="Times New Roman"/>
          <w:i/>
          <w:sz w:val="20"/>
          <w:szCs w:val="20"/>
        </w:rPr>
        <w:t>Cessi corregge in</w:t>
      </w:r>
      <w:r w:rsidRPr="00106712">
        <w:rPr>
          <w:rFonts w:ascii="Times New Roman" w:hAnsi="Times New Roman" w:cs="Times New Roman"/>
          <w:sz w:val="20"/>
          <w:szCs w:val="20"/>
        </w:rPr>
        <w:t xml:space="preserve"> auri.</w:t>
      </w:r>
    </w:p>
  </w:footnote>
  <w:footnote w:id="10">
    <w:p w14:paraId="6DCADB8E" w14:textId="64D7147F" w:rsidR="006C3073" w:rsidRPr="00952F3E" w:rsidRDefault="006C3073">
      <w:pPr>
        <w:pStyle w:val="Testonotaapidipagina"/>
        <w:rPr>
          <w:rFonts w:ascii="Times New Roman" w:hAnsi="Times New Roman" w:cs="Times New Roman"/>
          <w:sz w:val="20"/>
          <w:szCs w:val="20"/>
        </w:rPr>
      </w:pPr>
      <w:r w:rsidRPr="00952F3E">
        <w:rPr>
          <w:rStyle w:val="Rimandonotaapidipagina"/>
          <w:rFonts w:ascii="Times New Roman" w:hAnsi="Times New Roman" w:cs="Times New Roman"/>
          <w:sz w:val="20"/>
          <w:szCs w:val="20"/>
        </w:rPr>
        <w:footnoteRef/>
      </w:r>
      <w:r w:rsidRPr="00952F3E">
        <w:rPr>
          <w:rFonts w:ascii="Times New Roman" w:hAnsi="Times New Roman" w:cs="Times New Roman"/>
          <w:sz w:val="20"/>
          <w:szCs w:val="20"/>
        </w:rPr>
        <w:t xml:space="preserve"> </w:t>
      </w:r>
      <w:r w:rsidRPr="00F01B6A">
        <w:rPr>
          <w:rFonts w:ascii="Times New Roman" w:hAnsi="Times New Roman" w:cs="Times New Roman"/>
          <w:i/>
          <w:sz w:val="20"/>
          <w:szCs w:val="20"/>
        </w:rPr>
        <w:t>da</w:t>
      </w:r>
      <w:r w:rsidRPr="00952F3E">
        <w:rPr>
          <w:rFonts w:ascii="Times New Roman" w:hAnsi="Times New Roman" w:cs="Times New Roman"/>
          <w:sz w:val="20"/>
          <w:szCs w:val="20"/>
        </w:rPr>
        <w:t xml:space="preserve"> </w:t>
      </w:r>
      <w:r w:rsidRPr="00F01B6A">
        <w:rPr>
          <w:rFonts w:ascii="Times New Roman" w:hAnsi="Times New Roman" w:cs="Times New Roman"/>
          <w:sz w:val="20"/>
          <w:szCs w:val="20"/>
        </w:rPr>
        <w:t>+</w:t>
      </w:r>
      <w:r>
        <w:rPr>
          <w:rFonts w:ascii="Times New Roman" w:hAnsi="Times New Roman" w:cs="Times New Roman"/>
          <w:sz w:val="20"/>
          <w:szCs w:val="20"/>
        </w:rPr>
        <w:t xml:space="preserve"> Ego Michael </w:t>
      </w:r>
      <w:r w:rsidRPr="00F01B6A">
        <w:rPr>
          <w:rFonts w:ascii="Times New Roman" w:hAnsi="Times New Roman" w:cs="Times New Roman"/>
          <w:i/>
          <w:sz w:val="20"/>
          <w:szCs w:val="20"/>
        </w:rPr>
        <w:t>a</w:t>
      </w:r>
      <w:r>
        <w:rPr>
          <w:rFonts w:ascii="Times New Roman" w:hAnsi="Times New Roman" w:cs="Times New Roman"/>
          <w:sz w:val="20"/>
          <w:szCs w:val="20"/>
        </w:rPr>
        <w:t xml:space="preserve"> </w:t>
      </w:r>
      <w:r w:rsidRPr="00F01B6A">
        <w:rPr>
          <w:rFonts w:ascii="Times New Roman" w:hAnsi="Times New Roman" w:cs="Times New Roman"/>
          <w:sz w:val="20"/>
          <w:szCs w:val="20"/>
        </w:rPr>
        <w:t>roboravi</w:t>
      </w:r>
      <w:r w:rsidRPr="00952F3E">
        <w:rPr>
          <w:rFonts w:ascii="Times New Roman" w:hAnsi="Times New Roman" w:cs="Times New Roman"/>
          <w:sz w:val="20"/>
          <w:szCs w:val="20"/>
        </w:rPr>
        <w:t xml:space="preserve"> </w:t>
      </w:r>
      <w:r w:rsidRPr="00F01B6A">
        <w:rPr>
          <w:rFonts w:ascii="Times New Roman" w:hAnsi="Times New Roman" w:cs="Times New Roman"/>
          <w:i/>
          <w:sz w:val="20"/>
          <w:szCs w:val="20"/>
        </w:rPr>
        <w:t>omesso in Cessi</w:t>
      </w:r>
      <w:r w:rsidRPr="00952F3E">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578"/>
    <w:rsid w:val="00044EAE"/>
    <w:rsid w:val="00106712"/>
    <w:rsid w:val="00286B0B"/>
    <w:rsid w:val="002A06D8"/>
    <w:rsid w:val="002E3578"/>
    <w:rsid w:val="002E5214"/>
    <w:rsid w:val="003C0909"/>
    <w:rsid w:val="005C6C6F"/>
    <w:rsid w:val="006C3073"/>
    <w:rsid w:val="00701671"/>
    <w:rsid w:val="00725191"/>
    <w:rsid w:val="007A5E55"/>
    <w:rsid w:val="0082516E"/>
    <w:rsid w:val="008D0F56"/>
    <w:rsid w:val="00926BA1"/>
    <w:rsid w:val="00952F3E"/>
    <w:rsid w:val="00AB0666"/>
    <w:rsid w:val="00BE1A3F"/>
    <w:rsid w:val="00BE410E"/>
    <w:rsid w:val="00C27E8A"/>
    <w:rsid w:val="00C41E5F"/>
    <w:rsid w:val="00C80D52"/>
    <w:rsid w:val="00CB5D92"/>
    <w:rsid w:val="00CF107E"/>
    <w:rsid w:val="00CF3A1D"/>
    <w:rsid w:val="00D009CB"/>
    <w:rsid w:val="00DD7668"/>
    <w:rsid w:val="00E770EC"/>
    <w:rsid w:val="00F01B6A"/>
    <w:rsid w:val="00F45CEA"/>
    <w:rsid w:val="00F9425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34257D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3578"/>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2E3578"/>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2E3578"/>
    <w:rPr>
      <w:rFonts w:eastAsiaTheme="minorHAnsi"/>
      <w:lang w:eastAsia="en-US"/>
    </w:rPr>
  </w:style>
  <w:style w:type="character" w:styleId="Rimandonotadichiusura">
    <w:name w:val="endnote reference"/>
    <w:basedOn w:val="Caratterepredefinitoparagrafo"/>
    <w:uiPriority w:val="99"/>
    <w:unhideWhenUsed/>
    <w:rsid w:val="002E3578"/>
    <w:rPr>
      <w:vertAlign w:val="superscript"/>
    </w:rPr>
  </w:style>
  <w:style w:type="paragraph" w:styleId="Testonotaapidipagina">
    <w:name w:val="footnote text"/>
    <w:basedOn w:val="Normale"/>
    <w:link w:val="TestonotaapidipaginaCarattere"/>
    <w:uiPriority w:val="99"/>
    <w:unhideWhenUsed/>
    <w:rsid w:val="00F45CEA"/>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F45CEA"/>
    <w:rPr>
      <w:rFonts w:eastAsiaTheme="minorHAnsi"/>
      <w:lang w:eastAsia="en-US"/>
    </w:rPr>
  </w:style>
  <w:style w:type="character" w:styleId="Rimandonotaapidipagina">
    <w:name w:val="footnote reference"/>
    <w:basedOn w:val="Caratterepredefinitoparagrafo"/>
    <w:uiPriority w:val="99"/>
    <w:unhideWhenUsed/>
    <w:rsid w:val="00F45CE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E3578"/>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2E3578"/>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2E3578"/>
    <w:rPr>
      <w:rFonts w:eastAsiaTheme="minorHAnsi"/>
      <w:lang w:eastAsia="en-US"/>
    </w:rPr>
  </w:style>
  <w:style w:type="character" w:styleId="Rimandonotadichiusura">
    <w:name w:val="endnote reference"/>
    <w:basedOn w:val="Caratterepredefinitoparagrafo"/>
    <w:uiPriority w:val="99"/>
    <w:unhideWhenUsed/>
    <w:rsid w:val="002E3578"/>
    <w:rPr>
      <w:vertAlign w:val="superscript"/>
    </w:rPr>
  </w:style>
  <w:style w:type="paragraph" w:styleId="Testonotaapidipagina">
    <w:name w:val="footnote text"/>
    <w:basedOn w:val="Normale"/>
    <w:link w:val="TestonotaapidipaginaCarattere"/>
    <w:uiPriority w:val="99"/>
    <w:unhideWhenUsed/>
    <w:rsid w:val="00F45CEA"/>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F45CEA"/>
    <w:rPr>
      <w:rFonts w:eastAsiaTheme="minorHAnsi"/>
      <w:lang w:eastAsia="en-US"/>
    </w:rPr>
  </w:style>
  <w:style w:type="character" w:styleId="Rimandonotaapidipagina">
    <w:name w:val="footnote reference"/>
    <w:basedOn w:val="Caratterepredefinitoparagrafo"/>
    <w:uiPriority w:val="99"/>
    <w:unhideWhenUsed/>
    <w:rsid w:val="00F45C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3</Pages>
  <Words>470</Words>
  <Characters>2684</Characters>
  <Application>Microsoft Macintosh Word</Application>
  <DocSecurity>0</DocSecurity>
  <Lines>22</Lines>
  <Paragraphs>6</Paragraphs>
  <ScaleCrop>false</ScaleCrop>
  <Company>Università di Padova</Company>
  <LinksUpToDate>false</LinksUpToDate>
  <CharactersWithSpaces>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15</cp:revision>
  <dcterms:created xsi:type="dcterms:W3CDTF">2014-11-14T12:06:00Z</dcterms:created>
  <dcterms:modified xsi:type="dcterms:W3CDTF">2014-11-18T22:17:00Z</dcterms:modified>
</cp:coreProperties>
</file>